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52462CA5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2B7F2E">
        <w:rPr>
          <w:rFonts w:ascii="Times New Roman" w:hAnsi="Times New Roman"/>
          <w:b/>
          <w:sz w:val="28"/>
          <w:szCs w:val="28"/>
        </w:rPr>
        <w:t>..</w:t>
      </w:r>
      <w:r w:rsidR="00B63F2C">
        <w:rPr>
          <w:rFonts w:ascii="Times New Roman" w:hAnsi="Times New Roman"/>
          <w:b/>
          <w:sz w:val="28"/>
          <w:szCs w:val="28"/>
        </w:rPr>
        <w:t>/</w:t>
      </w:r>
      <w:r w:rsidR="002B7F2E">
        <w:rPr>
          <w:rFonts w:ascii="Times New Roman" w:hAnsi="Times New Roman"/>
          <w:b/>
          <w:sz w:val="28"/>
          <w:szCs w:val="28"/>
        </w:rPr>
        <w:t>..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9C56B7">
        <w:rPr>
          <w:rFonts w:ascii="Times New Roman" w:hAnsi="Times New Roman"/>
          <w:b/>
          <w:sz w:val="28"/>
          <w:szCs w:val="28"/>
        </w:rPr>
        <w:t xml:space="preserve"> </w:t>
      </w:r>
      <w:r w:rsidR="002B7F2E">
        <w:rPr>
          <w:rFonts w:ascii="Times New Roman" w:hAnsi="Times New Roman"/>
          <w:b/>
          <w:sz w:val="28"/>
          <w:szCs w:val="28"/>
        </w:rPr>
        <w:t>- projekt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33BF5D1A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2B7F2E">
        <w:rPr>
          <w:rFonts w:ascii="Times New Roman" w:hAnsi="Times New Roman"/>
          <w:b/>
          <w:sz w:val="28"/>
          <w:szCs w:val="28"/>
        </w:rPr>
        <w:t>26 września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30257388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5E9F247D" w14:textId="6C31386A" w:rsidR="00777E8E" w:rsidRPr="007220F0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7220F0">
        <w:rPr>
          <w:rFonts w:ascii="Times New Roman" w:hAnsi="Times New Roman"/>
        </w:rPr>
        <w:t>1</w:t>
      </w:r>
      <w:r w:rsidR="00A25CE2" w:rsidRPr="007220F0">
        <w:rPr>
          <w:rFonts w:ascii="Times New Roman" w:hAnsi="Times New Roman"/>
        </w:rPr>
        <w:t>.</w:t>
      </w:r>
      <w:r w:rsidRPr="007220F0">
        <w:rPr>
          <w:rFonts w:ascii="Times New Roman" w:hAnsi="Times New Roman"/>
        </w:rPr>
        <w:t xml:space="preserve"> Zwiększa się dochody budżetu Gminy o kwotę </w:t>
      </w:r>
      <w:r w:rsidR="00806446">
        <w:rPr>
          <w:rFonts w:ascii="Times New Roman" w:hAnsi="Times New Roman"/>
        </w:rPr>
        <w:t>5.299.550,52</w:t>
      </w:r>
      <w:r w:rsidRPr="007220F0">
        <w:rPr>
          <w:rFonts w:ascii="Times New Roman" w:hAnsi="Times New Roman"/>
        </w:rPr>
        <w:t xml:space="preserve"> zł oraz zmniejsza się dochody budżetu Gminy o kwotę </w:t>
      </w:r>
      <w:r w:rsidR="00806446">
        <w:rPr>
          <w:rFonts w:ascii="Times New Roman" w:hAnsi="Times New Roman"/>
        </w:rPr>
        <w:t>4.164.730,74</w:t>
      </w:r>
      <w:r w:rsidRPr="007220F0">
        <w:rPr>
          <w:rFonts w:ascii="Times New Roman" w:hAnsi="Times New Roman"/>
        </w:rPr>
        <w:t xml:space="preserve"> zł zgodnie z załącznikiem Nr 1 do niniejszej uchwały, zmieniającym </w:t>
      </w:r>
      <w:r w:rsidR="00F84494" w:rsidRPr="007220F0">
        <w:rPr>
          <w:rFonts w:ascii="Times New Roman" w:hAnsi="Times New Roman"/>
        </w:rPr>
        <w:t>Z</w:t>
      </w:r>
      <w:r w:rsidRPr="007220F0">
        <w:rPr>
          <w:rFonts w:ascii="Times New Roman" w:hAnsi="Times New Roman"/>
        </w:rPr>
        <w:t xml:space="preserve">ałącznik Nr 1 do </w:t>
      </w:r>
      <w:r w:rsidR="005B25D2" w:rsidRPr="007220F0">
        <w:rPr>
          <w:rFonts w:ascii="Times New Roman" w:hAnsi="Times New Roman"/>
        </w:rPr>
        <w:t>U</w:t>
      </w:r>
      <w:r w:rsidRPr="007220F0">
        <w:rPr>
          <w:rFonts w:ascii="Times New Roman" w:hAnsi="Times New Roman"/>
        </w:rPr>
        <w:t xml:space="preserve">chwały </w:t>
      </w:r>
      <w:r w:rsidR="005B25D2" w:rsidRPr="007220F0">
        <w:rPr>
          <w:rFonts w:ascii="Times New Roman" w:hAnsi="Times New Roman"/>
        </w:rPr>
        <w:t>B</w:t>
      </w:r>
      <w:r w:rsidRPr="007220F0">
        <w:rPr>
          <w:rFonts w:ascii="Times New Roman" w:hAnsi="Times New Roman"/>
        </w:rPr>
        <w:t>udżetowej  pn. „Dochody budżetu Gminy Radziejowice na 20</w:t>
      </w:r>
      <w:r w:rsidR="001077F7" w:rsidRPr="007220F0">
        <w:rPr>
          <w:rFonts w:ascii="Times New Roman" w:hAnsi="Times New Roman"/>
        </w:rPr>
        <w:t>2</w:t>
      </w:r>
      <w:r w:rsidR="003766EE" w:rsidRPr="007220F0">
        <w:rPr>
          <w:rFonts w:ascii="Times New Roman" w:hAnsi="Times New Roman"/>
        </w:rPr>
        <w:t>2</w:t>
      </w:r>
      <w:r w:rsidRPr="007220F0">
        <w:rPr>
          <w:rFonts w:ascii="Times New Roman" w:hAnsi="Times New Roman"/>
        </w:rPr>
        <w:t xml:space="preserve"> rok”.</w:t>
      </w:r>
    </w:p>
    <w:p w14:paraId="1A47C2E1" w14:textId="3C13D4BB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Plan dochodów budżetu Gminy Radziejowice ogółem wynosi </w:t>
      </w:r>
      <w:r w:rsidR="00A25CE2" w:rsidRPr="007220F0">
        <w:rPr>
          <w:rFonts w:ascii="Times New Roman" w:hAnsi="Times New Roman" w:cs="Times New Roman"/>
          <w:b/>
        </w:rPr>
        <w:t>4</w:t>
      </w:r>
      <w:r w:rsidR="002B7F2E">
        <w:rPr>
          <w:rFonts w:ascii="Times New Roman" w:hAnsi="Times New Roman" w:cs="Times New Roman"/>
          <w:b/>
        </w:rPr>
        <w:t>7</w:t>
      </w:r>
      <w:r w:rsidR="00A25CE2" w:rsidRPr="007220F0">
        <w:rPr>
          <w:rFonts w:ascii="Times New Roman" w:hAnsi="Times New Roman" w:cs="Times New Roman"/>
          <w:b/>
        </w:rPr>
        <w:t>.</w:t>
      </w:r>
      <w:r w:rsidR="002B7F2E">
        <w:rPr>
          <w:rFonts w:ascii="Times New Roman" w:hAnsi="Times New Roman" w:cs="Times New Roman"/>
          <w:b/>
        </w:rPr>
        <w:t>101</w:t>
      </w:r>
      <w:r w:rsidR="00A25CE2" w:rsidRPr="007220F0">
        <w:rPr>
          <w:rFonts w:ascii="Times New Roman" w:hAnsi="Times New Roman" w:cs="Times New Roman"/>
          <w:b/>
        </w:rPr>
        <w:t>.</w:t>
      </w:r>
      <w:r w:rsidR="002B7F2E">
        <w:rPr>
          <w:rFonts w:ascii="Times New Roman" w:hAnsi="Times New Roman" w:cs="Times New Roman"/>
          <w:b/>
        </w:rPr>
        <w:t>244</w:t>
      </w:r>
      <w:r w:rsidR="00A25CE2" w:rsidRPr="007220F0">
        <w:rPr>
          <w:rFonts w:ascii="Times New Roman" w:hAnsi="Times New Roman" w:cs="Times New Roman"/>
          <w:b/>
        </w:rPr>
        <w:t>,</w:t>
      </w:r>
      <w:r w:rsidR="002B7F2E">
        <w:rPr>
          <w:rFonts w:ascii="Times New Roman" w:hAnsi="Times New Roman" w:cs="Times New Roman"/>
          <w:b/>
        </w:rPr>
        <w:t>25</w:t>
      </w:r>
      <w:r w:rsidRPr="007220F0">
        <w:rPr>
          <w:rFonts w:ascii="Times New Roman" w:hAnsi="Times New Roman" w:cs="Times New Roman"/>
          <w:b/>
        </w:rPr>
        <w:t xml:space="preserve"> zł.</w:t>
      </w:r>
    </w:p>
    <w:p w14:paraId="4E0BE1B1" w14:textId="22D1E7CE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Dochody bieżące zwiększa się o kwotę </w:t>
      </w:r>
      <w:r w:rsidR="00CE3CDA">
        <w:rPr>
          <w:rFonts w:ascii="Times New Roman" w:hAnsi="Times New Roman" w:cs="Times New Roman"/>
        </w:rPr>
        <w:t>1.</w:t>
      </w:r>
      <w:r w:rsidR="00806446">
        <w:rPr>
          <w:rFonts w:ascii="Times New Roman" w:hAnsi="Times New Roman" w:cs="Times New Roman"/>
        </w:rPr>
        <w:t>729.039,65</w:t>
      </w:r>
      <w:r w:rsidRPr="007220F0">
        <w:rPr>
          <w:rFonts w:ascii="Times New Roman" w:hAnsi="Times New Roman" w:cs="Times New Roman"/>
        </w:rPr>
        <w:t xml:space="preserve"> zł oraz zmniejsza się o kwotę </w:t>
      </w:r>
      <w:r w:rsidR="00806446">
        <w:rPr>
          <w:rFonts w:ascii="Times New Roman" w:hAnsi="Times New Roman" w:cs="Times New Roman"/>
        </w:rPr>
        <w:t>1.335.505,25</w:t>
      </w:r>
      <w:r w:rsidRPr="007220F0">
        <w:rPr>
          <w:rFonts w:ascii="Times New Roman" w:hAnsi="Times New Roman" w:cs="Times New Roman"/>
        </w:rPr>
        <w:t xml:space="preserve"> zł, tj. do kwoty </w:t>
      </w:r>
      <w:r w:rsidR="002B7F2E">
        <w:rPr>
          <w:rFonts w:ascii="Times New Roman" w:hAnsi="Times New Roman" w:cs="Times New Roman"/>
        </w:rPr>
        <w:t>40</w:t>
      </w:r>
      <w:r w:rsidR="007220F0" w:rsidRPr="007220F0">
        <w:rPr>
          <w:rFonts w:ascii="Times New Roman" w:hAnsi="Times New Roman" w:cs="Times New Roman"/>
        </w:rPr>
        <w:t>.</w:t>
      </w:r>
      <w:r w:rsidR="002B7F2E">
        <w:rPr>
          <w:rFonts w:ascii="Times New Roman" w:hAnsi="Times New Roman" w:cs="Times New Roman"/>
        </w:rPr>
        <w:t>874</w:t>
      </w:r>
      <w:r w:rsidR="007220F0" w:rsidRPr="007220F0">
        <w:rPr>
          <w:rFonts w:ascii="Times New Roman" w:hAnsi="Times New Roman" w:cs="Times New Roman"/>
        </w:rPr>
        <w:t>.</w:t>
      </w:r>
      <w:r w:rsidR="002B7F2E">
        <w:rPr>
          <w:rFonts w:ascii="Times New Roman" w:hAnsi="Times New Roman" w:cs="Times New Roman"/>
        </w:rPr>
        <w:t>063,50</w:t>
      </w:r>
      <w:r w:rsidRPr="007220F0">
        <w:rPr>
          <w:rFonts w:ascii="Times New Roman" w:hAnsi="Times New Roman" w:cs="Times New Roman"/>
        </w:rPr>
        <w:t xml:space="preserve"> zł</w:t>
      </w:r>
      <w:r w:rsidRPr="007220F0">
        <w:rPr>
          <w:rFonts w:ascii="Times New Roman" w:hAnsi="Times New Roman"/>
        </w:rPr>
        <w:t>.</w:t>
      </w:r>
    </w:p>
    <w:p w14:paraId="57E51624" w14:textId="3E7048FC" w:rsidR="003766E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7220F0">
        <w:rPr>
          <w:rFonts w:ascii="Times New Roman" w:hAnsi="Times New Roman" w:cs="Times New Roman"/>
        </w:rPr>
        <w:t xml:space="preserve">Dochody majątkowe </w:t>
      </w:r>
      <w:r w:rsidR="00A25CE2" w:rsidRPr="007220F0">
        <w:rPr>
          <w:rFonts w:ascii="Times New Roman" w:hAnsi="Times New Roman" w:cs="Times New Roman"/>
        </w:rPr>
        <w:t xml:space="preserve">zwiększa się o kwotę </w:t>
      </w:r>
      <w:r w:rsidR="00806446">
        <w:rPr>
          <w:rFonts w:ascii="Times New Roman" w:hAnsi="Times New Roman" w:cs="Times New Roman"/>
        </w:rPr>
        <w:t>3.570.510,87</w:t>
      </w:r>
      <w:r w:rsidR="00A25CE2" w:rsidRPr="007220F0">
        <w:rPr>
          <w:rFonts w:ascii="Times New Roman" w:hAnsi="Times New Roman" w:cs="Times New Roman"/>
        </w:rPr>
        <w:t xml:space="preserve"> zł</w:t>
      </w:r>
      <w:r w:rsidR="007220F0" w:rsidRPr="007220F0">
        <w:rPr>
          <w:rFonts w:ascii="Times New Roman" w:hAnsi="Times New Roman" w:cs="Times New Roman"/>
        </w:rPr>
        <w:t xml:space="preserve"> oraz zmniejsza się o kwotę </w:t>
      </w:r>
      <w:r w:rsidR="00806446">
        <w:rPr>
          <w:rFonts w:ascii="Times New Roman" w:hAnsi="Times New Roman" w:cs="Times New Roman"/>
        </w:rPr>
        <w:t>2.829.225,49</w:t>
      </w:r>
      <w:r w:rsidR="007220F0" w:rsidRPr="007220F0">
        <w:rPr>
          <w:rFonts w:ascii="Times New Roman" w:hAnsi="Times New Roman" w:cs="Times New Roman"/>
        </w:rPr>
        <w:t xml:space="preserve"> zł</w:t>
      </w:r>
      <w:r w:rsidR="00A25CE2" w:rsidRPr="007220F0">
        <w:rPr>
          <w:rFonts w:ascii="Times New Roman" w:hAnsi="Times New Roman" w:cs="Times New Roman"/>
        </w:rPr>
        <w:t xml:space="preserve">, tj. do kwoty </w:t>
      </w:r>
      <w:r w:rsidR="002B7F2E">
        <w:rPr>
          <w:rFonts w:ascii="Times New Roman" w:hAnsi="Times New Roman" w:cs="Times New Roman"/>
        </w:rPr>
        <w:t>6.227</w:t>
      </w:r>
      <w:r w:rsidR="00806446">
        <w:rPr>
          <w:rFonts w:ascii="Times New Roman" w:hAnsi="Times New Roman" w:cs="Times New Roman"/>
        </w:rPr>
        <w:t>.</w:t>
      </w:r>
      <w:r w:rsidR="002B7F2E">
        <w:rPr>
          <w:rFonts w:ascii="Times New Roman" w:hAnsi="Times New Roman" w:cs="Times New Roman"/>
        </w:rPr>
        <w:t>180,75</w:t>
      </w:r>
      <w:r w:rsidRPr="007220F0">
        <w:rPr>
          <w:rFonts w:ascii="Times New Roman" w:hAnsi="Times New Roman" w:cs="Times New Roman"/>
        </w:rPr>
        <w:t> zł</w:t>
      </w:r>
      <w:r w:rsidRPr="007220F0">
        <w:rPr>
          <w:rFonts w:ascii="Times New Roman" w:hAnsi="Times New Roman"/>
        </w:rPr>
        <w:t>.</w:t>
      </w:r>
    </w:p>
    <w:p w14:paraId="3D80AF32" w14:textId="6A263C52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9553B0">
        <w:rPr>
          <w:rFonts w:ascii="Times New Roman" w:hAnsi="Times New Roman" w:cs="Times New Roman"/>
          <w:color w:val="FF0000"/>
        </w:rPr>
        <w:tab/>
      </w:r>
      <w:r w:rsidRPr="009553B0">
        <w:rPr>
          <w:rFonts w:ascii="Times New Roman" w:hAnsi="Times New Roman" w:cs="Times New Roman"/>
          <w:color w:val="FF0000"/>
        </w:rPr>
        <w:tab/>
      </w:r>
    </w:p>
    <w:p w14:paraId="0CCDF426" w14:textId="17620141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2. Zwiększa się wydatki budżetu Gminy o kwotę </w:t>
      </w:r>
      <w:r w:rsidR="006D6D8E">
        <w:rPr>
          <w:rFonts w:ascii="Times New Roman" w:hAnsi="Times New Roman" w:cs="Times New Roman"/>
        </w:rPr>
        <w:t>5.</w:t>
      </w:r>
      <w:r w:rsidR="00FF3A12">
        <w:rPr>
          <w:rFonts w:ascii="Times New Roman" w:hAnsi="Times New Roman" w:cs="Times New Roman"/>
        </w:rPr>
        <w:t>613</w:t>
      </w:r>
      <w:r w:rsidR="006D6D8E">
        <w:rPr>
          <w:rFonts w:ascii="Times New Roman" w:hAnsi="Times New Roman" w:cs="Times New Roman"/>
        </w:rPr>
        <w:t>.730,30</w:t>
      </w:r>
      <w:r w:rsidRPr="00520175">
        <w:rPr>
          <w:rFonts w:ascii="Times New Roman" w:hAnsi="Times New Roman" w:cs="Times New Roman"/>
        </w:rPr>
        <w:t xml:space="preserve"> zł </w:t>
      </w:r>
      <w:r w:rsidR="00D4543E" w:rsidRPr="00520175">
        <w:rPr>
          <w:rFonts w:ascii="Times New Roman" w:hAnsi="Times New Roman" w:cs="Times New Roman"/>
        </w:rPr>
        <w:t xml:space="preserve">oraz zmniejsza się wydatki budżetu Gminy o kwotę </w:t>
      </w:r>
      <w:r w:rsidR="006D6D8E">
        <w:rPr>
          <w:rFonts w:ascii="Times New Roman" w:hAnsi="Times New Roman" w:cs="Times New Roman"/>
        </w:rPr>
        <w:t>4.1</w:t>
      </w:r>
      <w:r w:rsidR="00FF3A12">
        <w:rPr>
          <w:rFonts w:ascii="Times New Roman" w:hAnsi="Times New Roman" w:cs="Times New Roman"/>
        </w:rPr>
        <w:t>78</w:t>
      </w:r>
      <w:r w:rsidR="006D6D8E">
        <w:rPr>
          <w:rFonts w:ascii="Times New Roman" w:hAnsi="Times New Roman" w:cs="Times New Roman"/>
        </w:rPr>
        <w:t>.910,50</w:t>
      </w:r>
      <w:r w:rsidR="00D4543E" w:rsidRPr="00520175">
        <w:rPr>
          <w:rFonts w:ascii="Times New Roman" w:hAnsi="Times New Roman" w:cs="Times New Roman"/>
        </w:rPr>
        <w:t xml:space="preserve"> zł, </w:t>
      </w:r>
      <w:r w:rsidRPr="00520175">
        <w:rPr>
          <w:rFonts w:ascii="Times New Roman" w:hAnsi="Times New Roman" w:cs="Times New Roman"/>
        </w:rPr>
        <w:t xml:space="preserve">zgodnie z załącznikiem Nr 2 do niniejszej uchwały, zmieniającym </w:t>
      </w:r>
      <w:r w:rsidR="00F84494" w:rsidRPr="00520175">
        <w:rPr>
          <w:rFonts w:ascii="Times New Roman" w:hAnsi="Times New Roman" w:cs="Times New Roman"/>
        </w:rPr>
        <w:t>Z</w:t>
      </w:r>
      <w:r w:rsidRPr="00520175">
        <w:rPr>
          <w:rFonts w:ascii="Times New Roman" w:hAnsi="Times New Roman" w:cs="Times New Roman"/>
        </w:rPr>
        <w:t xml:space="preserve">ałącznik Nr 2 do </w:t>
      </w:r>
      <w:r w:rsidR="005B25D2" w:rsidRPr="00520175">
        <w:rPr>
          <w:rFonts w:ascii="Times New Roman" w:hAnsi="Times New Roman" w:cs="Times New Roman"/>
        </w:rPr>
        <w:t>U</w:t>
      </w:r>
      <w:r w:rsidRPr="00520175">
        <w:rPr>
          <w:rFonts w:ascii="Times New Roman" w:hAnsi="Times New Roman" w:cs="Times New Roman"/>
        </w:rPr>
        <w:t xml:space="preserve">chwały </w:t>
      </w:r>
      <w:r w:rsidR="005B25D2" w:rsidRPr="00520175">
        <w:rPr>
          <w:rFonts w:ascii="Times New Roman" w:hAnsi="Times New Roman" w:cs="Times New Roman"/>
        </w:rPr>
        <w:t>B</w:t>
      </w:r>
      <w:r w:rsidRPr="00520175">
        <w:rPr>
          <w:rFonts w:ascii="Times New Roman" w:hAnsi="Times New Roman" w:cs="Times New Roman"/>
        </w:rPr>
        <w:t>udżetowej pn. „Wydatki budżetu Gminy Radziejowice na 20</w:t>
      </w:r>
      <w:r w:rsidR="00175505" w:rsidRPr="00520175">
        <w:rPr>
          <w:rFonts w:ascii="Times New Roman" w:hAnsi="Times New Roman" w:cs="Times New Roman"/>
        </w:rPr>
        <w:t>2</w:t>
      </w:r>
      <w:r w:rsidR="003766EE" w:rsidRPr="00520175">
        <w:rPr>
          <w:rFonts w:ascii="Times New Roman" w:hAnsi="Times New Roman" w:cs="Times New Roman"/>
        </w:rPr>
        <w:t>2</w:t>
      </w:r>
      <w:r w:rsidRPr="00520175">
        <w:rPr>
          <w:rFonts w:ascii="Times New Roman" w:hAnsi="Times New Roman" w:cs="Times New Roman"/>
        </w:rPr>
        <w:t xml:space="preserve"> rok”.</w:t>
      </w:r>
    </w:p>
    <w:p w14:paraId="541C0742" w14:textId="10B1E34C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Plan wydatków budżetu Gminy Radziejowice ogółem wynosi </w:t>
      </w:r>
      <w:r w:rsidR="00520175" w:rsidRPr="00520175">
        <w:rPr>
          <w:rFonts w:ascii="Times New Roman" w:hAnsi="Times New Roman" w:cs="Times New Roman"/>
          <w:b/>
        </w:rPr>
        <w:t>5</w:t>
      </w:r>
      <w:r w:rsidR="002B7F2E">
        <w:rPr>
          <w:rFonts w:ascii="Times New Roman" w:hAnsi="Times New Roman" w:cs="Times New Roman"/>
          <w:b/>
        </w:rPr>
        <w:t>5</w:t>
      </w:r>
      <w:r w:rsidR="00520175" w:rsidRPr="00520175">
        <w:rPr>
          <w:rFonts w:ascii="Times New Roman" w:hAnsi="Times New Roman" w:cs="Times New Roman"/>
          <w:b/>
        </w:rPr>
        <w:t>.</w:t>
      </w:r>
      <w:r w:rsidR="002B7F2E">
        <w:rPr>
          <w:rFonts w:ascii="Times New Roman" w:hAnsi="Times New Roman" w:cs="Times New Roman"/>
          <w:b/>
        </w:rPr>
        <w:t>391</w:t>
      </w:r>
      <w:r w:rsidR="00520175" w:rsidRPr="00520175">
        <w:rPr>
          <w:rFonts w:ascii="Times New Roman" w:hAnsi="Times New Roman" w:cs="Times New Roman"/>
          <w:b/>
        </w:rPr>
        <w:t>.</w:t>
      </w:r>
      <w:r w:rsidR="002B7F2E">
        <w:rPr>
          <w:rFonts w:ascii="Times New Roman" w:hAnsi="Times New Roman" w:cs="Times New Roman"/>
          <w:b/>
        </w:rPr>
        <w:t>214</w:t>
      </w:r>
      <w:r w:rsidR="00520175" w:rsidRPr="00520175">
        <w:rPr>
          <w:rFonts w:ascii="Times New Roman" w:hAnsi="Times New Roman" w:cs="Times New Roman"/>
          <w:b/>
        </w:rPr>
        <w:t>,</w:t>
      </w:r>
      <w:r w:rsidR="002B7F2E">
        <w:rPr>
          <w:rFonts w:ascii="Times New Roman" w:hAnsi="Times New Roman" w:cs="Times New Roman"/>
          <w:b/>
        </w:rPr>
        <w:t>41</w:t>
      </w:r>
      <w:r w:rsidRPr="00520175">
        <w:rPr>
          <w:rFonts w:ascii="Times New Roman" w:hAnsi="Times New Roman" w:cs="Times New Roman"/>
        </w:rPr>
        <w:t xml:space="preserve"> </w:t>
      </w:r>
      <w:r w:rsidRPr="00520175">
        <w:rPr>
          <w:rFonts w:ascii="Times New Roman" w:hAnsi="Times New Roman" w:cs="Times New Roman"/>
          <w:b/>
        </w:rPr>
        <w:t>zł</w:t>
      </w:r>
      <w:r w:rsidRPr="00520175">
        <w:rPr>
          <w:rFonts w:ascii="Times New Roman" w:hAnsi="Times New Roman" w:cs="Times New Roman"/>
        </w:rPr>
        <w:t>.</w:t>
      </w:r>
    </w:p>
    <w:p w14:paraId="524F4452" w14:textId="19E6D62C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bieżące zwiększa się o kwotę </w:t>
      </w:r>
      <w:r w:rsidR="00D4543E" w:rsidRPr="00520175">
        <w:rPr>
          <w:rFonts w:ascii="Times New Roman" w:hAnsi="Times New Roman" w:cs="Times New Roman"/>
        </w:rPr>
        <w:t>1.</w:t>
      </w:r>
      <w:r w:rsidR="006D6D8E">
        <w:rPr>
          <w:rFonts w:ascii="Times New Roman" w:hAnsi="Times New Roman" w:cs="Times New Roman"/>
        </w:rPr>
        <w:t>8</w:t>
      </w:r>
      <w:r w:rsidR="00FF3A12">
        <w:rPr>
          <w:rFonts w:ascii="Times New Roman" w:hAnsi="Times New Roman" w:cs="Times New Roman"/>
        </w:rPr>
        <w:t>98</w:t>
      </w:r>
      <w:r w:rsidR="006D6D8E">
        <w:rPr>
          <w:rFonts w:ascii="Times New Roman" w:hAnsi="Times New Roman" w:cs="Times New Roman"/>
        </w:rPr>
        <w:t>.417,81</w:t>
      </w:r>
      <w:r w:rsidR="00967935" w:rsidRPr="00520175">
        <w:rPr>
          <w:rFonts w:ascii="Times New Roman" w:hAnsi="Times New Roman" w:cs="Times New Roman"/>
        </w:rPr>
        <w:t xml:space="preserve"> zł</w:t>
      </w:r>
      <w:r w:rsidR="00D4543E" w:rsidRPr="00520175">
        <w:rPr>
          <w:rFonts w:ascii="Times New Roman" w:hAnsi="Times New Roman" w:cs="Times New Roman"/>
        </w:rPr>
        <w:t xml:space="preserve"> oraz zmniejsza się o kwotę </w:t>
      </w:r>
      <w:r w:rsidR="006D6D8E">
        <w:rPr>
          <w:rFonts w:ascii="Times New Roman" w:hAnsi="Times New Roman" w:cs="Times New Roman"/>
        </w:rPr>
        <w:t>1.4</w:t>
      </w:r>
      <w:r w:rsidR="00FF3A12">
        <w:rPr>
          <w:rFonts w:ascii="Times New Roman" w:hAnsi="Times New Roman" w:cs="Times New Roman"/>
        </w:rPr>
        <w:t>61</w:t>
      </w:r>
      <w:r w:rsidR="006D6D8E">
        <w:rPr>
          <w:rFonts w:ascii="Times New Roman" w:hAnsi="Times New Roman" w:cs="Times New Roman"/>
        </w:rPr>
        <w:t>.298,03</w:t>
      </w:r>
      <w:r w:rsidR="00D4543E" w:rsidRPr="00520175">
        <w:rPr>
          <w:rFonts w:ascii="Times New Roman" w:hAnsi="Times New Roman" w:cs="Times New Roman"/>
        </w:rPr>
        <w:t xml:space="preserve"> zł</w:t>
      </w:r>
      <w:r w:rsidR="00525791" w:rsidRPr="00520175">
        <w:rPr>
          <w:rFonts w:ascii="Times New Roman" w:hAnsi="Times New Roman" w:cs="Times New Roman"/>
        </w:rPr>
        <w:t xml:space="preserve">, </w:t>
      </w:r>
      <w:r w:rsidRPr="00520175">
        <w:rPr>
          <w:rFonts w:ascii="Times New Roman" w:hAnsi="Times New Roman" w:cs="Times New Roman"/>
        </w:rPr>
        <w:t xml:space="preserve"> tj. do kwoty </w:t>
      </w:r>
      <w:r w:rsidR="002B7F2E">
        <w:rPr>
          <w:rFonts w:ascii="Times New Roman" w:hAnsi="Times New Roman" w:cs="Times New Roman"/>
        </w:rPr>
        <w:t>41.249.418,78</w:t>
      </w:r>
      <w:r w:rsidRPr="00520175">
        <w:rPr>
          <w:rFonts w:ascii="Times New Roman" w:hAnsi="Times New Roman" w:cs="Times New Roman"/>
        </w:rPr>
        <w:t xml:space="preserve"> zł.</w:t>
      </w:r>
    </w:p>
    <w:p w14:paraId="45FCD35B" w14:textId="0960E5D0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majątkowe zwiększa się o kwotę </w:t>
      </w:r>
      <w:r w:rsidR="006D6D8E">
        <w:rPr>
          <w:rFonts w:ascii="Times New Roman" w:hAnsi="Times New Roman" w:cs="Times New Roman"/>
        </w:rPr>
        <w:t>3.715.312,49</w:t>
      </w:r>
      <w:r w:rsidR="00A25CE2" w:rsidRPr="00520175">
        <w:rPr>
          <w:rFonts w:ascii="Times New Roman" w:hAnsi="Times New Roman" w:cs="Times New Roman"/>
        </w:rPr>
        <w:t xml:space="preserve"> zł</w:t>
      </w:r>
      <w:r w:rsidR="006D6D8E">
        <w:rPr>
          <w:rFonts w:ascii="Times New Roman" w:hAnsi="Times New Roman" w:cs="Times New Roman"/>
        </w:rPr>
        <w:t xml:space="preserve"> oraz zmniejsza się o kwotę 2.717.612,49 zł</w:t>
      </w:r>
      <w:r w:rsidR="00A25CE2" w:rsidRPr="00520175">
        <w:rPr>
          <w:rFonts w:ascii="Times New Roman" w:hAnsi="Times New Roman" w:cs="Times New Roman"/>
        </w:rPr>
        <w:t>,</w:t>
      </w:r>
      <w:r w:rsidRPr="00520175">
        <w:rPr>
          <w:rFonts w:ascii="Times New Roman" w:hAnsi="Times New Roman" w:cs="Times New Roman"/>
        </w:rPr>
        <w:t xml:space="preserve"> tj. do kwoty </w:t>
      </w:r>
      <w:r w:rsidR="002B7F2E">
        <w:rPr>
          <w:rFonts w:ascii="Times New Roman" w:hAnsi="Times New Roman" w:cs="Times New Roman"/>
        </w:rPr>
        <w:t>14.141.795,63</w:t>
      </w:r>
      <w:r w:rsidRPr="00520175">
        <w:rPr>
          <w:rFonts w:ascii="Times New Roman" w:hAnsi="Times New Roman" w:cs="Times New Roman"/>
        </w:rPr>
        <w:t xml:space="preserve"> zł</w:t>
      </w:r>
      <w:r w:rsidR="00175505" w:rsidRPr="00520175">
        <w:rPr>
          <w:rFonts w:ascii="Times New Roman" w:hAnsi="Times New Roman" w:cs="Times New Roman"/>
        </w:rPr>
        <w:t>.</w:t>
      </w:r>
    </w:p>
    <w:p w14:paraId="0F453489" w14:textId="77777777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4D216A58" w:rsidR="006512EB" w:rsidRPr="00093940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 w:cs="Times New Roman"/>
        </w:rPr>
        <w:t>3</w:t>
      </w:r>
      <w:r w:rsidR="006512EB" w:rsidRPr="00093940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, zgodnie </w:t>
      </w:r>
      <w:r w:rsidR="007466B9" w:rsidRPr="00093940">
        <w:rPr>
          <w:rFonts w:ascii="Times New Roman" w:hAnsi="Times New Roman" w:cs="Times New Roman"/>
        </w:rPr>
        <w:t xml:space="preserve">                          </w:t>
      </w:r>
      <w:r w:rsidR="006512EB" w:rsidRPr="00093940">
        <w:rPr>
          <w:rFonts w:ascii="Times New Roman" w:hAnsi="Times New Roman" w:cs="Times New Roman"/>
        </w:rPr>
        <w:t xml:space="preserve">z załącznikiem Nr 2a do niniejszej uchwały zmieniającym Załącznik Nr 2a do </w:t>
      </w:r>
      <w:r w:rsidR="005B25D2">
        <w:rPr>
          <w:rFonts w:ascii="Times New Roman" w:hAnsi="Times New Roman" w:cs="Times New Roman"/>
        </w:rPr>
        <w:t>U</w:t>
      </w:r>
      <w:r w:rsidR="006512EB" w:rsidRPr="00093940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6512EB" w:rsidRPr="00093940">
        <w:rPr>
          <w:rFonts w:ascii="Times New Roman" w:hAnsi="Times New Roman" w:cs="Times New Roman"/>
        </w:rPr>
        <w:t>udżetowej pn. „Wydatki majątkowe na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 rok”.</w:t>
      </w:r>
    </w:p>
    <w:p w14:paraId="46485E30" w14:textId="77777777" w:rsidR="001C25E8" w:rsidRPr="00093940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1522C2E" w14:textId="77777777" w:rsidR="0057518F" w:rsidRPr="00036069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>4</w:t>
      </w:r>
      <w:r w:rsidR="006512EB" w:rsidRPr="00036069">
        <w:rPr>
          <w:rFonts w:ascii="Times New Roman" w:hAnsi="Times New Roman" w:cs="Times New Roman"/>
        </w:rPr>
        <w:t xml:space="preserve">. </w:t>
      </w:r>
      <w:r w:rsidR="0057518F" w:rsidRPr="00036069">
        <w:rPr>
          <w:rFonts w:ascii="Times New Roman" w:hAnsi="Times New Roman" w:cs="Times New Roman"/>
        </w:rPr>
        <w:t xml:space="preserve">Zapis § 3 Uchwały </w:t>
      </w:r>
      <w:r w:rsidR="006512EB" w:rsidRPr="00036069">
        <w:rPr>
          <w:rFonts w:ascii="Times New Roman" w:hAnsi="Times New Roman" w:cs="Times New Roman"/>
        </w:rPr>
        <w:t xml:space="preserve">Budżetowej </w:t>
      </w:r>
      <w:r w:rsidR="0057518F" w:rsidRPr="00036069">
        <w:rPr>
          <w:rFonts w:ascii="Times New Roman" w:hAnsi="Times New Roman" w:cs="Times New Roman"/>
        </w:rPr>
        <w:t>otrzymuje brzmienie:</w:t>
      </w:r>
    </w:p>
    <w:p w14:paraId="24FE4C66" w14:textId="74349DA6" w:rsidR="00036069" w:rsidRPr="00093940" w:rsidRDefault="007466B9" w:rsidP="00036069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„1. Różnica między dochodami a wydatkami stanowi deficyt budżetu w kwocie </w:t>
      </w:r>
      <w:r w:rsidR="002B7F2E">
        <w:rPr>
          <w:rFonts w:ascii="Times New Roman" w:hAnsi="Times New Roman"/>
          <w:b/>
        </w:rPr>
        <w:t>8</w:t>
      </w:r>
      <w:r w:rsidR="00570D23">
        <w:rPr>
          <w:rFonts w:ascii="Times New Roman" w:hAnsi="Times New Roman"/>
          <w:b/>
        </w:rPr>
        <w:t>.</w:t>
      </w:r>
      <w:r w:rsidR="002B7F2E">
        <w:rPr>
          <w:rFonts w:ascii="Times New Roman" w:hAnsi="Times New Roman"/>
          <w:b/>
        </w:rPr>
        <w:t>2</w:t>
      </w:r>
      <w:r w:rsidR="004B1A8E">
        <w:rPr>
          <w:rFonts w:ascii="Times New Roman" w:hAnsi="Times New Roman"/>
          <w:b/>
        </w:rPr>
        <w:t>89</w:t>
      </w:r>
      <w:r w:rsidR="00570D23">
        <w:rPr>
          <w:rFonts w:ascii="Times New Roman" w:hAnsi="Times New Roman"/>
          <w:b/>
        </w:rPr>
        <w:t>.970,16</w:t>
      </w:r>
      <w:r w:rsidRPr="00093940">
        <w:rPr>
          <w:rFonts w:ascii="Times New Roman" w:hAnsi="Times New Roman"/>
          <w:b/>
        </w:rPr>
        <w:t xml:space="preserve"> zł,</w:t>
      </w:r>
      <w:r w:rsidRPr="00093940">
        <w:rPr>
          <w:rFonts w:ascii="Times New Roman" w:hAnsi="Times New Roman"/>
        </w:rPr>
        <w:t xml:space="preserve"> który zostanie pokryty przychodami pochodzącymi z</w:t>
      </w:r>
      <w:r w:rsidR="00036069" w:rsidRPr="00093940">
        <w:rPr>
          <w:rFonts w:ascii="Times New Roman" w:hAnsi="Times New Roman"/>
        </w:rPr>
        <w:t>:</w:t>
      </w:r>
    </w:p>
    <w:p w14:paraId="6A84D5C3" w14:textId="6DEC45CF" w:rsidR="00036069" w:rsidRPr="00093940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z zaciągniętych kredytów w kwocie </w:t>
      </w:r>
      <w:r w:rsidR="00297149">
        <w:rPr>
          <w:rFonts w:ascii="Times New Roman" w:hAnsi="Times New Roman"/>
        </w:rPr>
        <w:t>2</w:t>
      </w:r>
      <w:r w:rsidRPr="00093940">
        <w:rPr>
          <w:rFonts w:ascii="Times New Roman" w:hAnsi="Times New Roman"/>
        </w:rPr>
        <w:t>.</w:t>
      </w:r>
      <w:r w:rsidR="00297149">
        <w:rPr>
          <w:rFonts w:ascii="Times New Roman" w:hAnsi="Times New Roman"/>
        </w:rPr>
        <w:t>3</w:t>
      </w:r>
      <w:r w:rsidR="004821E7">
        <w:rPr>
          <w:rFonts w:ascii="Times New Roman" w:hAnsi="Times New Roman"/>
        </w:rPr>
        <w:t>27</w:t>
      </w:r>
      <w:r w:rsidR="00093940" w:rsidRPr="00093940">
        <w:rPr>
          <w:rFonts w:ascii="Times New Roman" w:hAnsi="Times New Roman"/>
        </w:rPr>
        <w:t>.</w:t>
      </w:r>
      <w:r w:rsidR="00570D23">
        <w:rPr>
          <w:rFonts w:ascii="Times New Roman" w:hAnsi="Times New Roman"/>
        </w:rPr>
        <w:t>000</w:t>
      </w:r>
      <w:r w:rsidRPr="00093940">
        <w:rPr>
          <w:rFonts w:ascii="Times New Roman" w:hAnsi="Times New Roman"/>
        </w:rPr>
        <w:t>,00 zł,</w:t>
      </w:r>
    </w:p>
    <w:p w14:paraId="63890443" w14:textId="7DF59A6D" w:rsidR="00036069" w:rsidRPr="00570D23" w:rsidRDefault="00036069" w:rsidP="00570D2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zaciągniętych pożyczek w kwocie </w:t>
      </w:r>
      <w:r w:rsidR="00570D23">
        <w:rPr>
          <w:rFonts w:ascii="Times New Roman" w:hAnsi="Times New Roman"/>
        </w:rPr>
        <w:t>49</w:t>
      </w:r>
      <w:r w:rsidRPr="00570D23">
        <w:rPr>
          <w:rFonts w:ascii="Times New Roman" w:hAnsi="Times New Roman"/>
        </w:rPr>
        <w:t>.000,00 zł,</w:t>
      </w:r>
    </w:p>
    <w:p w14:paraId="05097DDF" w14:textId="62F4AFFA" w:rsidR="00036069" w:rsidRPr="000523C3" w:rsidRDefault="00036069" w:rsidP="000523C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wolnych środków, o których mowa w art. 217 ust. 2 pkt 6 ustawy o finansach publicznych         w kwocie </w:t>
      </w:r>
      <w:r w:rsidR="002B7F2E">
        <w:rPr>
          <w:rFonts w:ascii="Times New Roman" w:hAnsi="Times New Roman" w:cs="Times New Roman"/>
        </w:rPr>
        <w:t>3</w:t>
      </w:r>
      <w:r w:rsidR="00570D23">
        <w:rPr>
          <w:rFonts w:ascii="Times New Roman" w:hAnsi="Times New Roman" w:cs="Times New Roman"/>
        </w:rPr>
        <w:t>.</w:t>
      </w:r>
      <w:r w:rsidR="002B7F2E">
        <w:rPr>
          <w:rFonts w:ascii="Times New Roman" w:hAnsi="Times New Roman" w:cs="Times New Roman"/>
        </w:rPr>
        <w:t>0</w:t>
      </w:r>
      <w:r w:rsidR="00C529F1">
        <w:rPr>
          <w:rFonts w:ascii="Times New Roman" w:hAnsi="Times New Roman" w:cs="Times New Roman"/>
        </w:rPr>
        <w:t>0</w:t>
      </w:r>
      <w:r w:rsidR="00570D23">
        <w:rPr>
          <w:rFonts w:ascii="Times New Roman" w:hAnsi="Times New Roman" w:cs="Times New Roman"/>
        </w:rPr>
        <w:t xml:space="preserve">5.602,42 </w:t>
      </w:r>
      <w:r w:rsidRPr="000523C3">
        <w:rPr>
          <w:rFonts w:ascii="Times New Roman" w:hAnsi="Times New Roman"/>
        </w:rPr>
        <w:t>zł,</w:t>
      </w:r>
    </w:p>
    <w:p w14:paraId="582E9A4B" w14:textId="3B5A3F18" w:rsidR="00036069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>
        <w:rPr>
          <w:rFonts w:ascii="Times New Roman" w:hAnsi="Times New Roman" w:cs="Times New Roman"/>
        </w:rPr>
        <w:t>niewykorzystanych środków pieniężnych, o których mowa w art. 217 ust. 2 pkt 8 ustawy              o finansach publicznych w kwocie</w:t>
      </w:r>
      <w:r w:rsidR="00D4543E">
        <w:rPr>
          <w:rFonts w:ascii="Times New Roman" w:hAnsi="Times New Roman" w:cs="Times New Roman"/>
        </w:rPr>
        <w:t xml:space="preserve"> </w:t>
      </w:r>
      <w:r w:rsidR="00D4543E">
        <w:rPr>
          <w:rFonts w:ascii="Times New Roman" w:hAnsi="Times New Roman"/>
        </w:rPr>
        <w:t>2.908.367,74</w:t>
      </w:r>
      <w:r w:rsidR="00D4543E" w:rsidRPr="000523C3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zł.</w:t>
      </w:r>
    </w:p>
    <w:p w14:paraId="04875C34" w14:textId="3EDA94CE" w:rsidR="0057518F" w:rsidRPr="00093940" w:rsidRDefault="00036069" w:rsidP="007466B9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/>
        </w:rPr>
        <w:lastRenderedPageBreak/>
        <w:t>2</w:t>
      </w:r>
      <w:r w:rsidR="007466B9" w:rsidRPr="00093940">
        <w:rPr>
          <w:rFonts w:ascii="Times New Roman" w:hAnsi="Times New Roman"/>
        </w:rPr>
        <w:t xml:space="preserve">. Przychody budżetu w wysokości </w:t>
      </w:r>
      <w:r w:rsidR="00C9525B">
        <w:rPr>
          <w:rFonts w:ascii="Times New Roman" w:hAnsi="Times New Roman"/>
          <w:b/>
        </w:rPr>
        <w:t>9</w:t>
      </w:r>
      <w:r w:rsidR="00C529F1">
        <w:rPr>
          <w:rFonts w:ascii="Times New Roman" w:hAnsi="Times New Roman"/>
          <w:b/>
        </w:rPr>
        <w:t>.</w:t>
      </w:r>
      <w:r w:rsidR="002B7F2E">
        <w:rPr>
          <w:rFonts w:ascii="Times New Roman" w:hAnsi="Times New Roman"/>
          <w:b/>
        </w:rPr>
        <w:t>3</w:t>
      </w:r>
      <w:r w:rsidR="004821E7">
        <w:rPr>
          <w:rFonts w:ascii="Times New Roman" w:hAnsi="Times New Roman"/>
          <w:b/>
        </w:rPr>
        <w:t>66</w:t>
      </w:r>
      <w:r w:rsidR="00D4543E">
        <w:rPr>
          <w:rFonts w:ascii="Times New Roman" w:hAnsi="Times New Roman"/>
          <w:b/>
        </w:rPr>
        <w:t>.634,16</w:t>
      </w:r>
      <w:r w:rsidR="007466B9" w:rsidRPr="00093940">
        <w:rPr>
          <w:rFonts w:ascii="Times New Roman" w:hAnsi="Times New Roman"/>
          <w:b/>
        </w:rPr>
        <w:t xml:space="preserve"> zł</w:t>
      </w:r>
      <w:r w:rsidR="007466B9" w:rsidRPr="00093940">
        <w:rPr>
          <w:rFonts w:ascii="Times New Roman" w:hAnsi="Times New Roman"/>
        </w:rPr>
        <w:t xml:space="preserve">, rozchody w wysokości </w:t>
      </w:r>
      <w:r w:rsidR="007466B9" w:rsidRPr="00093940">
        <w:rPr>
          <w:rFonts w:ascii="Times New Roman" w:hAnsi="Times New Roman"/>
          <w:b/>
        </w:rPr>
        <w:t>1.0</w:t>
      </w:r>
      <w:r w:rsidR="00D4543E">
        <w:rPr>
          <w:rFonts w:ascii="Times New Roman" w:hAnsi="Times New Roman"/>
          <w:b/>
        </w:rPr>
        <w:t>76</w:t>
      </w:r>
      <w:r w:rsidR="007466B9" w:rsidRPr="00093940">
        <w:rPr>
          <w:rFonts w:ascii="Times New Roman" w:hAnsi="Times New Roman"/>
          <w:b/>
        </w:rPr>
        <w:t>.664,00 zł</w:t>
      </w:r>
      <w:r w:rsidR="007466B9" w:rsidRPr="00093940">
        <w:rPr>
          <w:rFonts w:ascii="Times New Roman" w:hAnsi="Times New Roman"/>
        </w:rPr>
        <w:t xml:space="preserve">, zgodnie z </w:t>
      </w:r>
      <w:r w:rsidR="00F84494">
        <w:rPr>
          <w:rFonts w:ascii="Times New Roman" w:hAnsi="Times New Roman"/>
        </w:rPr>
        <w:t>Z</w:t>
      </w:r>
      <w:r w:rsidR="007466B9" w:rsidRPr="00093940">
        <w:rPr>
          <w:rFonts w:ascii="Times New Roman" w:hAnsi="Times New Roman"/>
        </w:rPr>
        <w:t>ałącznikiem nr 3 do niniejszej uchwały.</w:t>
      </w:r>
      <w:r w:rsidR="00AD3513" w:rsidRPr="00093940">
        <w:rPr>
          <w:rFonts w:ascii="Times New Roman" w:hAnsi="Times New Roman" w:cs="Times New Roman"/>
        </w:rPr>
        <w:t>”.</w:t>
      </w:r>
      <w:r w:rsidR="0057518F" w:rsidRPr="00093940">
        <w:rPr>
          <w:rFonts w:ascii="Times New Roman" w:hAnsi="Times New Roman" w:cs="Times New Roman"/>
        </w:rPr>
        <w:tab/>
      </w:r>
    </w:p>
    <w:p w14:paraId="57E8E592" w14:textId="77777777" w:rsidR="0057518F" w:rsidRPr="00036069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1CBBF21A" w14:textId="615EA357" w:rsidR="002061E7" w:rsidRPr="00036069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 xml:space="preserve">5. Zmianie ulega </w:t>
      </w:r>
      <w:r w:rsidR="00F84494">
        <w:rPr>
          <w:rFonts w:ascii="Times New Roman" w:hAnsi="Times New Roman" w:cs="Times New Roman"/>
        </w:rPr>
        <w:t>Z</w:t>
      </w:r>
      <w:r w:rsidRPr="00036069">
        <w:rPr>
          <w:rFonts w:ascii="Times New Roman" w:hAnsi="Times New Roman" w:cs="Times New Roman"/>
        </w:rPr>
        <w:t>ałącznik Nr 3 do Uchwały Budżetowej pn. „Przychody i rozchody budżetu Gminy Radziejowice na 20</w:t>
      </w:r>
      <w:r w:rsidR="001077F7" w:rsidRPr="00036069">
        <w:rPr>
          <w:rFonts w:ascii="Times New Roman" w:hAnsi="Times New Roman" w:cs="Times New Roman"/>
        </w:rPr>
        <w:t>2</w:t>
      </w:r>
      <w:r w:rsidR="00D4543E">
        <w:rPr>
          <w:rFonts w:ascii="Times New Roman" w:hAnsi="Times New Roman" w:cs="Times New Roman"/>
        </w:rPr>
        <w:t>2</w:t>
      </w:r>
      <w:r w:rsidRPr="00036069">
        <w:rPr>
          <w:rFonts w:ascii="Times New Roman" w:hAnsi="Times New Roman" w:cs="Times New Roman"/>
        </w:rPr>
        <w:t xml:space="preserve"> r.</w:t>
      </w:r>
      <w:r w:rsidR="00582D35" w:rsidRPr="00036069">
        <w:rPr>
          <w:rFonts w:ascii="Times New Roman" w:hAnsi="Times New Roman" w:cs="Times New Roman"/>
        </w:rPr>
        <w:t>”</w:t>
      </w:r>
      <w:r w:rsidRPr="00036069">
        <w:rPr>
          <w:rFonts w:ascii="Times New Roman" w:hAnsi="Times New Roman" w:cs="Times New Roman"/>
        </w:rPr>
        <w:t xml:space="preserve">, który otrzymuje brzmienie zgodnie z załącznikiem Nr 3 do niniejszej uchwały. </w:t>
      </w:r>
    </w:p>
    <w:p w14:paraId="71437DAC" w14:textId="77777777" w:rsidR="001C25E8" w:rsidRPr="00036069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5977626" w14:textId="3365FD38" w:rsidR="00CD257F" w:rsidRPr="00093940" w:rsidRDefault="002B7F2E" w:rsidP="00CD257F">
      <w:p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9553B0">
        <w:rPr>
          <w:rFonts w:ascii="Times New Roman" w:hAnsi="Times New Roman"/>
        </w:rPr>
        <w:t xml:space="preserve">. </w:t>
      </w:r>
      <w:r w:rsidR="00CD257F" w:rsidRPr="00093940">
        <w:rPr>
          <w:rFonts w:ascii="Times New Roman" w:hAnsi="Times New Roman"/>
        </w:rPr>
        <w:t xml:space="preserve">Wprowadza się zmiany w dochodach i wydatkach związanych z realizacją zadań </w:t>
      </w:r>
      <w:r w:rsidR="00CD257F" w:rsidRPr="00093940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="00CD257F" w:rsidRPr="00093940">
        <w:rPr>
          <w:rFonts w:ascii="Times New Roman" w:hAnsi="Times New Roman"/>
        </w:rPr>
        <w:br/>
        <w:t xml:space="preserve">z załącznikiem nr 4 do niniejszej Uchwały zmieniającym </w:t>
      </w:r>
      <w:r w:rsidR="00F84494">
        <w:rPr>
          <w:rFonts w:ascii="Times New Roman" w:hAnsi="Times New Roman"/>
        </w:rPr>
        <w:t>Z</w:t>
      </w:r>
      <w:r w:rsidR="00CD257F" w:rsidRPr="00093940">
        <w:rPr>
          <w:rFonts w:ascii="Times New Roman" w:hAnsi="Times New Roman"/>
        </w:rPr>
        <w:t xml:space="preserve">ałącznik nr 4 do </w:t>
      </w:r>
      <w:r w:rsidR="005B25D2">
        <w:rPr>
          <w:rFonts w:ascii="Times New Roman" w:hAnsi="Times New Roman"/>
        </w:rPr>
        <w:t>U</w:t>
      </w:r>
      <w:r w:rsidR="00CD257F" w:rsidRPr="00093940">
        <w:rPr>
          <w:rFonts w:ascii="Times New Roman" w:hAnsi="Times New Roman"/>
        </w:rPr>
        <w:t xml:space="preserve">chwały </w:t>
      </w:r>
      <w:r w:rsidR="005B25D2">
        <w:rPr>
          <w:rFonts w:ascii="Times New Roman" w:hAnsi="Times New Roman"/>
        </w:rPr>
        <w:t>B</w:t>
      </w:r>
      <w:r w:rsidR="00CD257F" w:rsidRPr="00093940">
        <w:rPr>
          <w:rFonts w:ascii="Times New Roman" w:hAnsi="Times New Roman"/>
        </w:rPr>
        <w:t>udżetowej pod nazwą „Dochody i wydatki związane z realizacją zadań z zakresu administracji rządowej i innych zleconych odrębnymi ustawami”.</w:t>
      </w:r>
    </w:p>
    <w:p w14:paraId="0E9C6501" w14:textId="77777777" w:rsidR="00CD257F" w:rsidRPr="00036069" w:rsidRDefault="00CD257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060B493B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234EFB0" w14:textId="77777777" w:rsidR="009553B0" w:rsidRDefault="009553B0" w:rsidP="009553B0">
      <w:pPr>
        <w:spacing w:after="0"/>
        <w:ind w:left="720"/>
        <w:jc w:val="both"/>
        <w:rPr>
          <w:rFonts w:ascii="Times New Roman" w:hAnsi="Times New Roman"/>
          <w:bCs/>
          <w:color w:val="FF0000"/>
        </w:rPr>
      </w:pPr>
    </w:p>
    <w:p w14:paraId="027A822F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9553B0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901083">
    <w:abstractNumId w:val="12"/>
  </w:num>
  <w:num w:numId="2" w16cid:durableId="2007129288">
    <w:abstractNumId w:val="24"/>
  </w:num>
  <w:num w:numId="3" w16cid:durableId="846602074">
    <w:abstractNumId w:val="10"/>
  </w:num>
  <w:num w:numId="4" w16cid:durableId="239297027">
    <w:abstractNumId w:val="18"/>
  </w:num>
  <w:num w:numId="5" w16cid:durableId="1716155674">
    <w:abstractNumId w:val="32"/>
  </w:num>
  <w:num w:numId="6" w16cid:durableId="222838132">
    <w:abstractNumId w:val="3"/>
  </w:num>
  <w:num w:numId="7" w16cid:durableId="654650658">
    <w:abstractNumId w:val="5"/>
  </w:num>
  <w:num w:numId="8" w16cid:durableId="2001426861">
    <w:abstractNumId w:val="25"/>
  </w:num>
  <w:num w:numId="9" w16cid:durableId="1037582915">
    <w:abstractNumId w:val="30"/>
  </w:num>
  <w:num w:numId="10" w16cid:durableId="283968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292608">
    <w:abstractNumId w:val="7"/>
  </w:num>
  <w:num w:numId="12" w16cid:durableId="38098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1771894">
    <w:abstractNumId w:val="17"/>
  </w:num>
  <w:num w:numId="14" w16cid:durableId="858588196">
    <w:abstractNumId w:val="13"/>
  </w:num>
  <w:num w:numId="15" w16cid:durableId="801075498">
    <w:abstractNumId w:val="0"/>
  </w:num>
  <w:num w:numId="16" w16cid:durableId="1852450583">
    <w:abstractNumId w:val="31"/>
  </w:num>
  <w:num w:numId="17" w16cid:durableId="413824146">
    <w:abstractNumId w:val="26"/>
  </w:num>
  <w:num w:numId="18" w16cid:durableId="897208497">
    <w:abstractNumId w:val="8"/>
  </w:num>
  <w:num w:numId="19" w16cid:durableId="929119071">
    <w:abstractNumId w:val="19"/>
  </w:num>
  <w:num w:numId="20" w16cid:durableId="1975284988">
    <w:abstractNumId w:val="33"/>
  </w:num>
  <w:num w:numId="21" w16cid:durableId="170534737">
    <w:abstractNumId w:val="28"/>
  </w:num>
  <w:num w:numId="22" w16cid:durableId="1450009502">
    <w:abstractNumId w:val="1"/>
  </w:num>
  <w:num w:numId="23" w16cid:durableId="2061705837">
    <w:abstractNumId w:val="27"/>
  </w:num>
  <w:num w:numId="24" w16cid:durableId="147551787">
    <w:abstractNumId w:val="20"/>
  </w:num>
  <w:num w:numId="25" w16cid:durableId="288321891">
    <w:abstractNumId w:val="23"/>
  </w:num>
  <w:num w:numId="26" w16cid:durableId="2107533577">
    <w:abstractNumId w:val="21"/>
  </w:num>
  <w:num w:numId="27" w16cid:durableId="2147123096">
    <w:abstractNumId w:val="15"/>
  </w:num>
  <w:num w:numId="28" w16cid:durableId="121459968">
    <w:abstractNumId w:val="2"/>
  </w:num>
  <w:num w:numId="29" w16cid:durableId="582758555">
    <w:abstractNumId w:val="29"/>
  </w:num>
  <w:num w:numId="30" w16cid:durableId="302388039">
    <w:abstractNumId w:val="6"/>
  </w:num>
  <w:num w:numId="31" w16cid:durableId="1735086220">
    <w:abstractNumId w:val="14"/>
  </w:num>
  <w:num w:numId="32" w16cid:durableId="698359434">
    <w:abstractNumId w:val="9"/>
  </w:num>
  <w:num w:numId="33" w16cid:durableId="740712558">
    <w:abstractNumId w:val="22"/>
  </w:num>
  <w:num w:numId="34" w16cid:durableId="824584944">
    <w:abstractNumId w:val="16"/>
  </w:num>
  <w:num w:numId="35" w16cid:durableId="1523322401">
    <w:abstractNumId w:val="4"/>
  </w:num>
  <w:num w:numId="36" w16cid:durableId="977957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6033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1439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1793"/>
    <w:rsid w:val="0000623F"/>
    <w:rsid w:val="000137F8"/>
    <w:rsid w:val="0001478E"/>
    <w:rsid w:val="00017593"/>
    <w:rsid w:val="00036069"/>
    <w:rsid w:val="00040AA4"/>
    <w:rsid w:val="00041ACD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97149"/>
    <w:rsid w:val="002A4477"/>
    <w:rsid w:val="002A58C1"/>
    <w:rsid w:val="002B0225"/>
    <w:rsid w:val="002B1DFA"/>
    <w:rsid w:val="002B7F2E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0B0"/>
    <w:rsid w:val="004736B3"/>
    <w:rsid w:val="00474BE2"/>
    <w:rsid w:val="00475DDB"/>
    <w:rsid w:val="004821E7"/>
    <w:rsid w:val="00483778"/>
    <w:rsid w:val="00490931"/>
    <w:rsid w:val="0049118E"/>
    <w:rsid w:val="004933D4"/>
    <w:rsid w:val="004A15AD"/>
    <w:rsid w:val="004A6181"/>
    <w:rsid w:val="004B00FF"/>
    <w:rsid w:val="004B1A8E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0175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29C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6D8E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20F0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06446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4907"/>
    <w:rsid w:val="00935388"/>
    <w:rsid w:val="00937B0B"/>
    <w:rsid w:val="0095003A"/>
    <w:rsid w:val="0095090C"/>
    <w:rsid w:val="009523B6"/>
    <w:rsid w:val="00952934"/>
    <w:rsid w:val="009553B0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56B7"/>
    <w:rsid w:val="009C6264"/>
    <w:rsid w:val="009C770F"/>
    <w:rsid w:val="009D0B61"/>
    <w:rsid w:val="009D1DDB"/>
    <w:rsid w:val="009D3670"/>
    <w:rsid w:val="009D405E"/>
    <w:rsid w:val="009D605E"/>
    <w:rsid w:val="009E1521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63F2C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16BB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25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E3CD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63F9"/>
    <w:rsid w:val="00D5608D"/>
    <w:rsid w:val="00D5756B"/>
    <w:rsid w:val="00D62D2E"/>
    <w:rsid w:val="00D649D7"/>
    <w:rsid w:val="00D7169D"/>
    <w:rsid w:val="00D74CA2"/>
    <w:rsid w:val="00D766CA"/>
    <w:rsid w:val="00D8471B"/>
    <w:rsid w:val="00D8514A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25FB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23C"/>
    <w:rsid w:val="00FE7720"/>
    <w:rsid w:val="00FF20FB"/>
    <w:rsid w:val="00F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74</cp:revision>
  <cp:lastPrinted>2022-09-13T07:27:00Z</cp:lastPrinted>
  <dcterms:created xsi:type="dcterms:W3CDTF">2018-12-26T19:10:00Z</dcterms:created>
  <dcterms:modified xsi:type="dcterms:W3CDTF">2022-09-13T07:27:00Z</dcterms:modified>
</cp:coreProperties>
</file>