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0A783" w14:textId="7C0DD698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87826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F87826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76836EC3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87826">
        <w:rPr>
          <w:rFonts w:ascii="Times New Roman" w:hAnsi="Times New Roman" w:cs="Times New Roman"/>
          <w:b/>
          <w:sz w:val="28"/>
          <w:szCs w:val="28"/>
        </w:rPr>
        <w:t>30 maja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F87826">
        <w:rPr>
          <w:rFonts w:ascii="Times New Roman" w:hAnsi="Times New Roman" w:cs="Times New Roman"/>
          <w:b/>
          <w:sz w:val="28"/>
          <w:szCs w:val="28"/>
        </w:rPr>
        <w:t>2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0C081483"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 (</w:t>
      </w:r>
      <w:proofErr w:type="spellStart"/>
      <w:r w:rsidR="00A5474F">
        <w:t>t.j</w:t>
      </w:r>
      <w:proofErr w:type="spellEnd"/>
      <w:r w:rsidR="00A5474F">
        <w:t xml:space="preserve">. </w:t>
      </w:r>
      <w:r w:rsidRPr="00AC5DC8">
        <w:t>Dz. U. z 20</w:t>
      </w:r>
      <w:r w:rsidR="00F87826">
        <w:t>22</w:t>
      </w:r>
      <w:r w:rsidR="00A5474F">
        <w:t xml:space="preserve"> </w:t>
      </w:r>
      <w:r w:rsidRPr="00AC5DC8">
        <w:t xml:space="preserve">r. poz. </w:t>
      </w:r>
      <w:r w:rsidR="00F87826">
        <w:t>559</w:t>
      </w:r>
      <w:r w:rsidR="007E0D54" w:rsidRPr="00AC5DC8">
        <w:t xml:space="preserve"> ze zm.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proofErr w:type="spellStart"/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</w:t>
      </w:r>
      <w:proofErr w:type="spellEnd"/>
      <w:r w:rsidR="00AC5DC8">
        <w:rPr>
          <w:bCs/>
        </w:rPr>
        <w:t>. Dz. U. z 20</w:t>
      </w:r>
      <w:r w:rsidR="00F87826">
        <w:rPr>
          <w:bCs/>
        </w:rPr>
        <w:t>21</w:t>
      </w:r>
      <w:r w:rsidR="00AC5DC8">
        <w:rPr>
          <w:bCs/>
        </w:rPr>
        <w:t xml:space="preserve"> r. poz. </w:t>
      </w:r>
      <w:r w:rsidR="00F87826">
        <w:rPr>
          <w:bCs/>
        </w:rPr>
        <w:t>305</w:t>
      </w:r>
      <w:r w:rsidR="00AC5DC8" w:rsidRPr="00AC5DC8">
        <w:rPr>
          <w:bCs/>
        </w:rPr>
        <w:t xml:space="preserve"> </w:t>
      </w:r>
      <w:r w:rsidR="00AC5DC8">
        <w:rPr>
          <w:bCs/>
        </w:rPr>
        <w:t>ze zm.</w:t>
      </w:r>
      <w:r w:rsidR="00AC5DC8" w:rsidRPr="00AC5DC8">
        <w:rPr>
          <w:bCs/>
        </w:rPr>
        <w:t>)</w:t>
      </w:r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B96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0B640D65"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w formie dotacji celowej </w:t>
      </w:r>
      <w:r w:rsidR="006946A9" w:rsidRPr="007E0D54">
        <w:t xml:space="preserve">Powiatowi </w:t>
      </w:r>
      <w:r w:rsidR="00A5474F">
        <w:t>Żyrardowskiemu</w:t>
      </w:r>
      <w:r w:rsidRPr="007E0D54">
        <w:t xml:space="preserve">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A5474F">
        <w:t>Utworzenie now</w:t>
      </w:r>
      <w:r w:rsidR="008C179B">
        <w:t>ej</w:t>
      </w:r>
      <w:r w:rsidR="00A5474F">
        <w:t xml:space="preserve"> linii komunikacyjn</w:t>
      </w:r>
      <w:r w:rsidR="008C179B">
        <w:t>ej</w:t>
      </w:r>
      <w:r w:rsidR="007C0A73">
        <w:t xml:space="preserve"> </w:t>
      </w:r>
      <w:r w:rsidR="008C179B" w:rsidRPr="00126E2F">
        <w:t>relacji Adamów</w:t>
      </w:r>
      <w:r w:rsidR="000F6B9A">
        <w:t xml:space="preserve"> Parcel</w:t>
      </w:r>
      <w:r w:rsidR="008C179B" w:rsidRPr="00126E2F">
        <w:t xml:space="preserve"> – Krze </w:t>
      </w:r>
      <w:r w:rsidR="000F6B9A">
        <w:t xml:space="preserve">Duże </w:t>
      </w:r>
      <w:r w:rsidR="008C179B" w:rsidRPr="00126E2F">
        <w:t xml:space="preserve">– Radziejowice </w:t>
      </w:r>
      <w:r w:rsidR="000F6B9A">
        <w:t xml:space="preserve">– Tartak Brzózki </w:t>
      </w:r>
      <w:r w:rsidR="008C179B" w:rsidRPr="00126E2F">
        <w:t xml:space="preserve">– Żyrardów </w:t>
      </w:r>
      <w:r w:rsidR="00A5474F">
        <w:t xml:space="preserve">w ramach ustawy o Funduszu rozwoju przewozów autobusowych </w:t>
      </w:r>
      <w:r w:rsidR="000F6B9A">
        <w:t xml:space="preserve">            </w:t>
      </w:r>
      <w:r w:rsidR="00A5474F">
        <w:t>o charakterze użyteczności publicznej</w:t>
      </w:r>
      <w:r w:rsidR="00A4588E" w:rsidRPr="00A4588E">
        <w:t xml:space="preserve"> </w:t>
      </w:r>
      <w:r w:rsidR="00A4588E">
        <w:t>na terenie Gminy Radziejowice</w:t>
      </w:r>
      <w:r w:rsidR="00655F7C">
        <w:t>.</w:t>
      </w:r>
    </w:p>
    <w:p w14:paraId="6F37655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39E27FA1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F8782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F87826">
        <w:rPr>
          <w:rFonts w:ascii="Times New Roman" w:hAnsi="Times New Roman" w:cs="Times New Roman"/>
          <w:sz w:val="24"/>
          <w:szCs w:val="24"/>
        </w:rPr>
        <w:t>28.328,40</w:t>
      </w:r>
      <w:r w:rsidRPr="00337E13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F87826">
        <w:rPr>
          <w:rFonts w:ascii="Times New Roman" w:hAnsi="Times New Roman" w:cs="Times New Roman"/>
          <w:sz w:val="24"/>
          <w:szCs w:val="24"/>
        </w:rPr>
        <w:t>dwadzieścia osiem tysięcy trzysta dwadzieścia osiem złotych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F87826">
        <w:rPr>
          <w:rFonts w:ascii="Times New Roman" w:hAnsi="Times New Roman" w:cs="Times New Roman"/>
          <w:sz w:val="24"/>
          <w:szCs w:val="24"/>
        </w:rPr>
        <w:t>40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9C3C47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DB40CC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87826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57</cp:revision>
  <cp:lastPrinted>2020-01-29T14:25:00Z</cp:lastPrinted>
  <dcterms:created xsi:type="dcterms:W3CDTF">2014-02-14T08:46:00Z</dcterms:created>
  <dcterms:modified xsi:type="dcterms:W3CDTF">2022-05-13T09:46:00Z</dcterms:modified>
</cp:coreProperties>
</file>