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5F8" w:rsidRPr="00126164" w:rsidRDefault="002875F8" w:rsidP="002875F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26164">
        <w:rPr>
          <w:rFonts w:ascii="Times New Roman" w:hAnsi="Times New Roman" w:cs="Times New Roman"/>
          <w:b/>
          <w:bCs/>
          <w:sz w:val="24"/>
          <w:szCs w:val="24"/>
        </w:rPr>
        <w:t xml:space="preserve">UCHWAŁA </w:t>
      </w:r>
      <w:r w:rsidR="001E1500"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123576">
        <w:rPr>
          <w:rFonts w:ascii="Times New Roman" w:hAnsi="Times New Roman" w:cs="Times New Roman"/>
          <w:b/>
          <w:bCs/>
          <w:sz w:val="24"/>
          <w:szCs w:val="24"/>
        </w:rPr>
        <w:t>…………..projekt</w:t>
      </w:r>
    </w:p>
    <w:p w:rsidR="002875F8" w:rsidRPr="00126164" w:rsidRDefault="002875F8" w:rsidP="002875F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26164">
        <w:rPr>
          <w:rFonts w:ascii="Times New Roman" w:hAnsi="Times New Roman" w:cs="Times New Roman"/>
          <w:b/>
          <w:bCs/>
          <w:sz w:val="24"/>
          <w:szCs w:val="24"/>
        </w:rPr>
        <w:t>RADY GMINY RADZIEJOWICE</w:t>
      </w:r>
    </w:p>
    <w:p w:rsidR="002875F8" w:rsidRPr="001E1500" w:rsidRDefault="002875F8" w:rsidP="002875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1500">
        <w:rPr>
          <w:rFonts w:ascii="Times New Roman" w:hAnsi="Times New Roman" w:cs="Times New Roman"/>
          <w:b/>
          <w:sz w:val="24"/>
          <w:szCs w:val="24"/>
        </w:rPr>
        <w:t xml:space="preserve">z dnia </w:t>
      </w:r>
      <w:r w:rsidR="00123576">
        <w:rPr>
          <w:rFonts w:ascii="Times New Roman" w:hAnsi="Times New Roman" w:cs="Times New Roman"/>
          <w:b/>
          <w:sz w:val="24"/>
          <w:szCs w:val="24"/>
        </w:rPr>
        <w:t>……………..</w:t>
      </w:r>
    </w:p>
    <w:p w:rsidR="002875F8" w:rsidRPr="00126164" w:rsidRDefault="002875F8" w:rsidP="002875F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875F8" w:rsidRPr="00126164" w:rsidRDefault="002875F8" w:rsidP="002875F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26164">
        <w:rPr>
          <w:rFonts w:ascii="Times New Roman" w:hAnsi="Times New Roman" w:cs="Times New Roman"/>
          <w:b/>
          <w:bCs/>
          <w:sz w:val="24"/>
          <w:szCs w:val="24"/>
        </w:rPr>
        <w:t>w sprawie rozpatrzeni</w:t>
      </w:r>
      <w:r w:rsidR="005B1012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126164">
        <w:rPr>
          <w:rFonts w:ascii="Times New Roman" w:hAnsi="Times New Roman" w:cs="Times New Roman"/>
          <w:b/>
          <w:bCs/>
          <w:sz w:val="24"/>
          <w:szCs w:val="24"/>
        </w:rPr>
        <w:t xml:space="preserve"> skargi na działalność Wójta Gminy Radziejowice</w:t>
      </w:r>
    </w:p>
    <w:p w:rsidR="002875F8" w:rsidRPr="00126164" w:rsidRDefault="002875F8" w:rsidP="002875F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875F8" w:rsidRPr="00126164" w:rsidRDefault="002875F8" w:rsidP="002875F8">
      <w:pPr>
        <w:jc w:val="both"/>
        <w:rPr>
          <w:rFonts w:ascii="Times New Roman" w:hAnsi="Times New Roman" w:cs="Times New Roman"/>
          <w:sz w:val="24"/>
          <w:szCs w:val="24"/>
        </w:rPr>
      </w:pPr>
      <w:r w:rsidRPr="00126164">
        <w:rPr>
          <w:rFonts w:ascii="Times New Roman" w:hAnsi="Times New Roman" w:cs="Times New Roman"/>
          <w:sz w:val="24"/>
          <w:szCs w:val="24"/>
        </w:rPr>
        <w:t>Na podstawie art. 18 ust. 2 pkt 15</w:t>
      </w:r>
      <w:r w:rsidR="0047669D">
        <w:rPr>
          <w:rFonts w:ascii="Times New Roman" w:hAnsi="Times New Roman" w:cs="Times New Roman"/>
          <w:sz w:val="24"/>
          <w:szCs w:val="24"/>
        </w:rPr>
        <w:t xml:space="preserve"> ustawy z dnia 8 marca 1990 r</w:t>
      </w:r>
      <w:r w:rsidR="00EE2971">
        <w:rPr>
          <w:rFonts w:ascii="Times New Roman" w:hAnsi="Times New Roman" w:cs="Times New Roman"/>
          <w:sz w:val="24"/>
          <w:szCs w:val="24"/>
        </w:rPr>
        <w:t>.</w:t>
      </w:r>
      <w:r w:rsidR="0047669D">
        <w:rPr>
          <w:rFonts w:ascii="Times New Roman" w:hAnsi="Times New Roman" w:cs="Times New Roman"/>
          <w:sz w:val="24"/>
          <w:szCs w:val="24"/>
        </w:rPr>
        <w:t xml:space="preserve"> o samorządzie gminnym (</w:t>
      </w:r>
      <w:proofErr w:type="spellStart"/>
      <w:r w:rsidR="0047669D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47669D">
        <w:rPr>
          <w:rFonts w:ascii="Times New Roman" w:hAnsi="Times New Roman" w:cs="Times New Roman"/>
          <w:sz w:val="24"/>
          <w:szCs w:val="24"/>
        </w:rPr>
        <w:t xml:space="preserve">. Dz.U. z 2021r., poz. 1372 ze zm.: Dz. U. z 2021 r. poz. 1834) </w:t>
      </w:r>
      <w:r w:rsidRPr="00126164">
        <w:rPr>
          <w:rFonts w:ascii="Times New Roman" w:hAnsi="Times New Roman" w:cs="Times New Roman"/>
          <w:sz w:val="24"/>
          <w:szCs w:val="24"/>
        </w:rPr>
        <w:t xml:space="preserve"> oraz art. 229 pkt 3, art. 237 i art. 238 ustawy z dnia 14 czerwca 1960 r. Kodeks postępowania administracyjnego (</w:t>
      </w:r>
      <w:proofErr w:type="spellStart"/>
      <w:r w:rsidRPr="00126164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126164">
        <w:rPr>
          <w:rFonts w:ascii="Times New Roman" w:hAnsi="Times New Roman" w:cs="Times New Roman"/>
          <w:sz w:val="24"/>
          <w:szCs w:val="24"/>
        </w:rPr>
        <w:t xml:space="preserve">. Dz. U. </w:t>
      </w:r>
      <w:r w:rsidR="00FD10A3" w:rsidRPr="00126164">
        <w:rPr>
          <w:rFonts w:ascii="Times New Roman" w:hAnsi="Times New Roman" w:cs="Times New Roman"/>
          <w:sz w:val="24"/>
          <w:szCs w:val="24"/>
        </w:rPr>
        <w:t xml:space="preserve">z </w:t>
      </w:r>
      <w:r w:rsidR="001B4588">
        <w:rPr>
          <w:rFonts w:ascii="Times New Roman" w:hAnsi="Times New Roman" w:cs="Times New Roman"/>
          <w:sz w:val="24"/>
          <w:szCs w:val="24"/>
        </w:rPr>
        <w:t>2021 r. poz. 735</w:t>
      </w:r>
      <w:r w:rsidR="0094444F">
        <w:rPr>
          <w:rFonts w:ascii="Times New Roman" w:hAnsi="Times New Roman" w:cs="Times New Roman"/>
          <w:sz w:val="24"/>
          <w:szCs w:val="24"/>
        </w:rPr>
        <w:t xml:space="preserve"> ze zm.: Dz. U. z 2021 r. poz. 1491, 2052</w:t>
      </w:r>
      <w:r w:rsidRPr="00126164">
        <w:rPr>
          <w:rFonts w:ascii="Times New Roman" w:hAnsi="Times New Roman" w:cs="Times New Roman"/>
          <w:sz w:val="24"/>
          <w:szCs w:val="24"/>
        </w:rPr>
        <w:t>), Rada Gminy Radziejowice uchwala co następuje:</w:t>
      </w:r>
    </w:p>
    <w:p w:rsidR="002875F8" w:rsidRPr="00126164" w:rsidRDefault="002875F8" w:rsidP="002875F8">
      <w:pPr>
        <w:jc w:val="both"/>
        <w:rPr>
          <w:rFonts w:ascii="Times New Roman" w:hAnsi="Times New Roman" w:cs="Times New Roman"/>
          <w:sz w:val="24"/>
          <w:szCs w:val="24"/>
        </w:rPr>
      </w:pPr>
      <w:r w:rsidRPr="00126164"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 w:rsidRPr="00126164">
        <w:rPr>
          <w:rFonts w:ascii="Times New Roman" w:hAnsi="Times New Roman" w:cs="Times New Roman"/>
          <w:sz w:val="24"/>
          <w:szCs w:val="24"/>
        </w:rPr>
        <w:t>Po rozpatrzeniu skargi na działalność Wójta Gminy Radziej</w:t>
      </w:r>
      <w:r w:rsidR="00FD10A3" w:rsidRPr="00126164">
        <w:rPr>
          <w:rFonts w:ascii="Times New Roman" w:hAnsi="Times New Roman" w:cs="Times New Roman"/>
          <w:sz w:val="24"/>
          <w:szCs w:val="24"/>
        </w:rPr>
        <w:t>owice, złożonej przez</w:t>
      </w:r>
      <w:r w:rsidR="0047669D">
        <w:rPr>
          <w:rFonts w:ascii="Times New Roman" w:hAnsi="Times New Roman" w:cs="Times New Roman"/>
          <w:sz w:val="24"/>
          <w:szCs w:val="24"/>
        </w:rPr>
        <w:t xml:space="preserve"> </w:t>
      </w:r>
      <w:r w:rsidR="00CB2F84">
        <w:rPr>
          <w:rFonts w:ascii="Times New Roman" w:hAnsi="Times New Roman" w:cs="Times New Roman"/>
          <w:sz w:val="24"/>
          <w:szCs w:val="24"/>
        </w:rPr>
        <w:t>Pana</w:t>
      </w:r>
      <w:r w:rsidR="007D32C6">
        <w:rPr>
          <w:rFonts w:ascii="Times New Roman" w:hAnsi="Times New Roman" w:cs="Times New Roman"/>
          <w:sz w:val="24"/>
          <w:szCs w:val="24"/>
        </w:rPr>
        <w:t xml:space="preserve"> </w:t>
      </w:r>
      <w:r w:rsidR="007D32C6">
        <w:rPr>
          <w:rFonts w:ascii="Times New Roman" w:hAnsi="Times New Roman" w:cs="Times New Roman"/>
        </w:rPr>
        <w:t>XXX</w:t>
      </w:r>
      <w:r w:rsidRPr="00126164">
        <w:rPr>
          <w:rFonts w:ascii="Times New Roman" w:hAnsi="Times New Roman" w:cs="Times New Roman"/>
          <w:sz w:val="24"/>
          <w:szCs w:val="24"/>
        </w:rPr>
        <w:t>, po zapoznaniu się ze stanowiskiem Komisji Skarg, Wniosków i Petycji Rady Gminy Radziejowice, w sprawie zarzutów zawartych w skardze, Rada Gminy Radziejowice uznaje skargę za bezzasadną, z przyczyn określonych w uzasadnieniu, stanowiącym załącznik do niniejszej uchwały.</w:t>
      </w:r>
    </w:p>
    <w:p w:rsidR="002875F8" w:rsidRPr="00126164" w:rsidRDefault="002875F8" w:rsidP="002875F8">
      <w:pPr>
        <w:jc w:val="both"/>
        <w:rPr>
          <w:rFonts w:ascii="Times New Roman" w:hAnsi="Times New Roman" w:cs="Times New Roman"/>
          <w:sz w:val="24"/>
          <w:szCs w:val="24"/>
        </w:rPr>
      </w:pPr>
      <w:r w:rsidRPr="00126164"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="008E6519">
        <w:rPr>
          <w:rFonts w:ascii="Times New Roman" w:hAnsi="Times New Roman" w:cs="Times New Roman"/>
          <w:sz w:val="24"/>
          <w:szCs w:val="24"/>
        </w:rPr>
        <w:t>Zobowiązuje się Wicep</w:t>
      </w:r>
      <w:r w:rsidRPr="00126164">
        <w:rPr>
          <w:rFonts w:ascii="Times New Roman" w:hAnsi="Times New Roman" w:cs="Times New Roman"/>
          <w:sz w:val="24"/>
          <w:szCs w:val="24"/>
        </w:rPr>
        <w:t xml:space="preserve">rzewodniczącego Rady </w:t>
      </w:r>
      <w:r w:rsidR="00EE2971">
        <w:rPr>
          <w:rFonts w:ascii="Times New Roman" w:hAnsi="Times New Roman" w:cs="Times New Roman"/>
          <w:sz w:val="24"/>
          <w:szCs w:val="24"/>
        </w:rPr>
        <w:t xml:space="preserve">Gminy </w:t>
      </w:r>
      <w:r w:rsidRPr="00126164">
        <w:rPr>
          <w:rFonts w:ascii="Times New Roman" w:hAnsi="Times New Roman" w:cs="Times New Roman"/>
          <w:sz w:val="24"/>
          <w:szCs w:val="24"/>
        </w:rPr>
        <w:t>do zawiadomienia skarżącego o sposobie załatwienia skargi.</w:t>
      </w:r>
    </w:p>
    <w:p w:rsidR="00E53B7B" w:rsidRPr="00126164" w:rsidRDefault="002875F8" w:rsidP="002875F8">
      <w:pPr>
        <w:jc w:val="both"/>
        <w:rPr>
          <w:rFonts w:ascii="Times New Roman" w:hAnsi="Times New Roman" w:cs="Times New Roman"/>
          <w:sz w:val="24"/>
          <w:szCs w:val="24"/>
        </w:rPr>
      </w:pPr>
      <w:r w:rsidRPr="00126164"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 w:rsidRPr="00126164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FD10A3" w:rsidRPr="00126164" w:rsidRDefault="00FD10A3" w:rsidP="002875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10A3" w:rsidRPr="00126164" w:rsidRDefault="00FD10A3" w:rsidP="002875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10A3" w:rsidRPr="00126164" w:rsidRDefault="00FD10A3" w:rsidP="002875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10A3" w:rsidRPr="00126164" w:rsidRDefault="00FD10A3" w:rsidP="002875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10A3" w:rsidRPr="00126164" w:rsidRDefault="00FD10A3" w:rsidP="002875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10A3" w:rsidRPr="00126164" w:rsidRDefault="00FD10A3" w:rsidP="002875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10A3" w:rsidRPr="00126164" w:rsidRDefault="00FD10A3" w:rsidP="002875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10A3" w:rsidRPr="00126164" w:rsidRDefault="00FD10A3" w:rsidP="002875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10A3" w:rsidRPr="00126164" w:rsidRDefault="00FD10A3" w:rsidP="002875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10A3" w:rsidRPr="00126164" w:rsidRDefault="00FD10A3" w:rsidP="002875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10A3" w:rsidRPr="00126164" w:rsidRDefault="00FD10A3" w:rsidP="002875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10A3" w:rsidRPr="00126164" w:rsidRDefault="00FD10A3" w:rsidP="002875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10A3" w:rsidRPr="00126164" w:rsidRDefault="00FD10A3" w:rsidP="002875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10A3" w:rsidRPr="00126164" w:rsidRDefault="00FD10A3" w:rsidP="002875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10A3" w:rsidRPr="00126164" w:rsidRDefault="00FD10A3" w:rsidP="002875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10A3" w:rsidRPr="00126164" w:rsidRDefault="00FD10A3" w:rsidP="00FD10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26164">
        <w:rPr>
          <w:rFonts w:ascii="Times New Roman" w:hAnsi="Times New Roman" w:cs="Times New Roman"/>
          <w:b/>
          <w:bCs/>
          <w:sz w:val="24"/>
          <w:szCs w:val="24"/>
        </w:rPr>
        <w:lastRenderedPageBreak/>
        <w:t>Uzasadnienie</w:t>
      </w:r>
    </w:p>
    <w:p w:rsidR="008A7A96" w:rsidRDefault="008A7A96" w:rsidP="001261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7A96" w:rsidRDefault="00CB2F84" w:rsidP="001261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dniu 13.12.2021r. wpłynęła skarga Pana XXX na Wójta Gminy Radziejowice w związku z udostępnieniem mieszkania socjalnego z naruszeniem obowiązujących przepisów prawa. </w:t>
      </w:r>
    </w:p>
    <w:p w:rsidR="008A7A96" w:rsidRDefault="008A7A96" w:rsidP="001261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41E2" w:rsidRPr="00986AA4" w:rsidRDefault="00DB1E11" w:rsidP="00986A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podstawie</w:t>
      </w:r>
      <w:r w:rsidR="003541E2" w:rsidRPr="00986AA4">
        <w:rPr>
          <w:rFonts w:ascii="Times New Roman" w:hAnsi="Times New Roman" w:cs="Times New Roman"/>
          <w:sz w:val="24"/>
          <w:szCs w:val="24"/>
          <w:lang w:eastAsia="pl-PL"/>
        </w:rPr>
        <w:t xml:space="preserve"> art. 229 pkt 3 ustawy z dnia 14 czerwca 1960 r. Kodeks postępowania administracyjnego (tekst jedn. Dz. U. z </w:t>
      </w:r>
      <w:r w:rsidR="003541E2">
        <w:rPr>
          <w:rFonts w:ascii="Times New Roman" w:hAnsi="Times New Roman" w:cs="Times New Roman"/>
          <w:sz w:val="24"/>
          <w:szCs w:val="24"/>
          <w:lang w:eastAsia="pl-PL"/>
        </w:rPr>
        <w:t>2021 r.</w:t>
      </w:r>
      <w:r w:rsidR="003541E2" w:rsidRPr="00986AA4">
        <w:rPr>
          <w:rFonts w:ascii="Times New Roman" w:hAnsi="Times New Roman" w:cs="Times New Roman"/>
          <w:sz w:val="24"/>
          <w:szCs w:val="24"/>
          <w:lang w:eastAsia="pl-PL"/>
        </w:rPr>
        <w:t xml:space="preserve"> poz. </w:t>
      </w:r>
      <w:r w:rsidR="003541E2">
        <w:rPr>
          <w:rFonts w:ascii="Times New Roman" w:hAnsi="Times New Roman" w:cs="Times New Roman"/>
          <w:sz w:val="24"/>
          <w:szCs w:val="24"/>
          <w:lang w:eastAsia="pl-PL"/>
        </w:rPr>
        <w:t>735</w:t>
      </w:r>
      <w:r w:rsidR="003541E2" w:rsidRPr="00986AA4">
        <w:rPr>
          <w:rFonts w:ascii="Times New Roman" w:hAnsi="Times New Roman" w:cs="Times New Roman"/>
          <w:sz w:val="24"/>
          <w:szCs w:val="24"/>
        </w:rPr>
        <w:t>), zwanej dalej kpa</w:t>
      </w:r>
      <w:r>
        <w:rPr>
          <w:rFonts w:ascii="Times New Roman" w:hAnsi="Times New Roman" w:cs="Times New Roman"/>
          <w:sz w:val="24"/>
          <w:szCs w:val="24"/>
        </w:rPr>
        <w:t>,</w:t>
      </w:r>
      <w:r w:rsidR="003541E2" w:rsidRPr="00986AA4">
        <w:rPr>
          <w:rFonts w:ascii="Times New Roman" w:hAnsi="Times New Roman" w:cs="Times New Roman"/>
          <w:sz w:val="24"/>
          <w:szCs w:val="24"/>
        </w:rPr>
        <w:t xml:space="preserve"> organem właściwym do rozpatrzenia skargi dotyczącej zadań lub działalności wójta i kierowników gminnych jednostek organizacyjnych, z wyjątkiem spraw należących do zadań zleconych z zakresu administracji rządowej - jest rada gminy. </w:t>
      </w:r>
    </w:p>
    <w:p w:rsidR="00FD10A3" w:rsidRPr="00126164" w:rsidRDefault="00FD10A3" w:rsidP="001261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164">
        <w:rPr>
          <w:rFonts w:ascii="Times New Roman" w:hAnsi="Times New Roman" w:cs="Times New Roman"/>
          <w:sz w:val="24"/>
          <w:szCs w:val="24"/>
        </w:rPr>
        <w:t xml:space="preserve"> W toku przeprowadzonych czynności wyjaśniających stwierdzono, </w:t>
      </w:r>
      <w:r w:rsidR="00126164" w:rsidRPr="00126164">
        <w:rPr>
          <w:rFonts w:ascii="Times New Roman" w:hAnsi="Times New Roman" w:cs="Times New Roman"/>
          <w:sz w:val="24"/>
          <w:szCs w:val="24"/>
        </w:rPr>
        <w:t>że</w:t>
      </w:r>
      <w:r w:rsidRPr="00126164">
        <w:rPr>
          <w:rFonts w:ascii="Times New Roman" w:hAnsi="Times New Roman" w:cs="Times New Roman"/>
          <w:sz w:val="24"/>
          <w:szCs w:val="24"/>
        </w:rPr>
        <w:t>:</w:t>
      </w:r>
    </w:p>
    <w:p w:rsidR="00093BDA" w:rsidRPr="00093BDA" w:rsidRDefault="00093BDA" w:rsidP="00547082">
      <w:pPr>
        <w:tabs>
          <w:tab w:val="left" w:pos="0"/>
          <w:tab w:val="righ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>
        <w:rPr>
          <w:szCs w:val="24"/>
        </w:rPr>
        <w:tab/>
      </w:r>
      <w:r w:rsidR="00517DC0">
        <w:rPr>
          <w:szCs w:val="24"/>
        </w:rPr>
        <w:tab/>
      </w:r>
      <w:r w:rsidRPr="00547082">
        <w:rPr>
          <w:rFonts w:ascii="Times New Roman" w:hAnsi="Times New Roman" w:cs="Times New Roman"/>
          <w:sz w:val="24"/>
          <w:szCs w:val="24"/>
        </w:rPr>
        <w:t xml:space="preserve">Zakres skargi obejmował zaniechanie podania do publicznej wiadomości w formie wykazu informacji o przeznaczeniu lokalu, </w:t>
      </w:r>
      <w:r w:rsidRPr="00547082">
        <w:rPr>
          <w:rFonts w:ascii="Times New Roman" w:hAnsi="Times New Roman" w:cs="Times New Roman"/>
          <w:sz w:val="24"/>
          <w:szCs w:val="24"/>
          <w:shd w:val="clear" w:color="auto" w:fill="FFFFFF"/>
        </w:rPr>
        <w:t>oddanie</w:t>
      </w:r>
      <w:r w:rsidRPr="00093B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lokalu osobie, która nie kwalifikowała się do skorzystania z pomocy materialnej udzielonej przez jednostkę s</w:t>
      </w:r>
      <w:r w:rsidRPr="00547082">
        <w:rPr>
          <w:rFonts w:ascii="Times New Roman" w:hAnsi="Times New Roman" w:cs="Times New Roman"/>
          <w:sz w:val="24"/>
          <w:szCs w:val="24"/>
          <w:shd w:val="clear" w:color="auto" w:fill="FFFFFF"/>
        </w:rPr>
        <w:t>amorządu terytorialnego, b</w:t>
      </w:r>
      <w:r w:rsidRPr="00093BDA">
        <w:rPr>
          <w:rFonts w:ascii="Times New Roman" w:hAnsi="Times New Roman" w:cs="Times New Roman"/>
          <w:sz w:val="24"/>
          <w:szCs w:val="24"/>
        </w:rPr>
        <w:t xml:space="preserve">rak </w:t>
      </w:r>
      <w:r w:rsidRPr="00547082">
        <w:rPr>
          <w:rFonts w:ascii="Times New Roman" w:hAnsi="Times New Roman" w:cs="Times New Roman"/>
          <w:sz w:val="24"/>
          <w:szCs w:val="24"/>
        </w:rPr>
        <w:t xml:space="preserve">dbałości o finanse publiczne w związku z brakiem </w:t>
      </w:r>
      <w:r w:rsidRPr="00093BDA">
        <w:rPr>
          <w:rFonts w:ascii="Times New Roman" w:hAnsi="Times New Roman" w:cs="Times New Roman"/>
          <w:sz w:val="24"/>
          <w:szCs w:val="24"/>
        </w:rPr>
        <w:t>aktualizac</w:t>
      </w:r>
      <w:r w:rsidRPr="00547082">
        <w:rPr>
          <w:rFonts w:ascii="Times New Roman" w:hAnsi="Times New Roman" w:cs="Times New Roman"/>
          <w:sz w:val="24"/>
          <w:szCs w:val="24"/>
        </w:rPr>
        <w:t>ji inflacyjnej stawek czynszu, n</w:t>
      </w:r>
      <w:r w:rsidRPr="00093BDA">
        <w:rPr>
          <w:rFonts w:ascii="Times New Roman" w:eastAsia="Times New Roman" w:hAnsi="Times New Roman" w:cs="Times New Roman"/>
          <w:sz w:val="24"/>
          <w:szCs w:val="24"/>
          <w:lang w:eastAsia="pl-PL"/>
        </w:rPr>
        <w:t>ieuzasadniony pośpiech w udostępnieniu lokalu dla osoby funkcjonalnie związanej ze strukturami Jed</w:t>
      </w:r>
      <w:r w:rsidRPr="00547082">
        <w:rPr>
          <w:rFonts w:ascii="Times New Roman" w:eastAsia="Times New Roman" w:hAnsi="Times New Roman" w:cs="Times New Roman"/>
          <w:sz w:val="24"/>
          <w:szCs w:val="24"/>
          <w:lang w:eastAsia="pl-PL"/>
        </w:rPr>
        <w:t>nostki Samorządu Terytorialnego, o</w:t>
      </w:r>
      <w:r w:rsidRPr="00093BDA">
        <w:rPr>
          <w:rFonts w:ascii="Times New Roman" w:eastAsia="Times New Roman" w:hAnsi="Times New Roman" w:cs="Times New Roman"/>
          <w:sz w:val="24"/>
          <w:szCs w:val="24"/>
          <w:lang w:eastAsia="pl-PL"/>
        </w:rPr>
        <w:t>sobiste zaangażowanie Wójta Gminy Radziejowice w proces przyznania lokalu</w:t>
      </w:r>
      <w:r w:rsidRPr="00547082">
        <w:rPr>
          <w:rFonts w:ascii="Times New Roman" w:eastAsia="Times New Roman" w:hAnsi="Times New Roman" w:cs="Times New Roman"/>
          <w:sz w:val="24"/>
          <w:szCs w:val="24"/>
          <w:lang w:eastAsia="pl-PL"/>
        </w:rPr>
        <w:t>, w</w:t>
      </w:r>
      <w:r w:rsidRPr="00093BDA"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prowadzeni</w:t>
      </w:r>
      <w:r w:rsidRPr="00547082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093B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zależności finansowej </w:t>
      </w:r>
      <w:r w:rsidRPr="00547082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093BDA">
        <w:rPr>
          <w:rFonts w:ascii="Times New Roman" w:eastAsia="Times New Roman" w:hAnsi="Times New Roman" w:cs="Times New Roman"/>
          <w:sz w:val="24"/>
          <w:szCs w:val="24"/>
          <w:lang w:eastAsia="pl-PL"/>
        </w:rPr>
        <w:t>oprzez udzielenie korzyści materialnobytowej w postaci udostępnienia mienia gminne</w:t>
      </w:r>
      <w:r w:rsidRPr="00547082">
        <w:rPr>
          <w:rFonts w:ascii="Times New Roman" w:eastAsia="Times New Roman" w:hAnsi="Times New Roman" w:cs="Times New Roman"/>
          <w:sz w:val="24"/>
          <w:szCs w:val="24"/>
          <w:lang w:eastAsia="pl-PL"/>
        </w:rPr>
        <w:t>go na preferencyjnych warunkach</w:t>
      </w:r>
      <w:r w:rsidRPr="00093BD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7B1B6D" w:rsidRPr="00547082" w:rsidRDefault="00BD7A3C" w:rsidP="007B1B6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47082">
        <w:rPr>
          <w:rFonts w:ascii="Times New Roman" w:hAnsi="Times New Roman" w:cs="Times New Roman"/>
          <w:sz w:val="24"/>
          <w:szCs w:val="24"/>
        </w:rPr>
        <w:t>Pisemne wyjaśnienia w sprawie zostały złożone przez Wójta Gminy. Z przedmiotowych wyjaśnień wynika, iż p</w:t>
      </w:r>
      <w:r w:rsidR="007B1B6D" w:rsidRPr="00547082">
        <w:rPr>
          <w:rFonts w:ascii="Times New Roman" w:hAnsi="Times New Roman" w:cs="Times New Roman"/>
          <w:sz w:val="24"/>
          <w:szCs w:val="24"/>
        </w:rPr>
        <w:t>rzy realizacji zaspokajania potrzeb mieszkaniowych wspólnoty samorządowej Wójt Gminy Radziejowice nie  stosował najmu socjalnego lokalu z uwagi na brak takiego lokalu w mieszkaniowym zasobie gminy.</w:t>
      </w:r>
      <w:r w:rsidR="007B1B6D" w:rsidRPr="005470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B1B6D" w:rsidRPr="00547082">
        <w:rPr>
          <w:rFonts w:ascii="Times New Roman" w:hAnsi="Times New Roman" w:cs="Times New Roman"/>
          <w:sz w:val="24"/>
          <w:szCs w:val="24"/>
        </w:rPr>
        <w:t xml:space="preserve">Umową najmu socjalnego lokalu jest umowa najmu lokalu nadającego się do zamieszkania ze względu na wyposażenie i stan techniczny, którego powierzchnia pokoi przypadająca na członka gospodarstwa domowego najemcy nie może być mniejsza niż 5 midx2 (m.kw.), a w przypadku jednoosobowego gospodarstwa domowego 10 midx2 (m.kw.), przy czym lokal ten może być o obniżonym standardzie. </w:t>
      </w:r>
      <w:r w:rsidR="007B1B6D" w:rsidRPr="005470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Często  lokale takie posiadają  współdzielone łazienki i kuchnie, a w niektórych sytuacjach są pozbawione centralnego ogrzewania lub bieżącej ciepłej wody. </w:t>
      </w:r>
    </w:p>
    <w:p w:rsidR="007B1B6D" w:rsidRPr="00547082" w:rsidRDefault="007B1B6D" w:rsidP="007B1B6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4708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Odpowiedź do zarzutu z pkt.1 skargi</w:t>
      </w:r>
    </w:p>
    <w:p w:rsidR="007B1B6D" w:rsidRPr="00547082" w:rsidRDefault="007B1B6D" w:rsidP="0081513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47082">
        <w:rPr>
          <w:rFonts w:ascii="Times New Roman" w:hAnsi="Times New Roman" w:cs="Times New Roman"/>
          <w:sz w:val="24"/>
          <w:szCs w:val="24"/>
        </w:rPr>
        <w:t>Przy wynajmie lokalu komunalnego w lokalizacji Radziejowice  ul. Kubickiego 8 I piętro, Wójt Gminy Radziejowice nie podawał  do publicznej wiadomości wykazu nieruchomości przeznaczonych w najem w oparciu o art. 35 ust.1 ustawy z dnia 21.08.1997 r. (Dz.U.2021 poz.1899 tj.) o gospodarce nieruchomościami .</w:t>
      </w:r>
    </w:p>
    <w:p w:rsidR="007B1B6D" w:rsidRPr="00547082" w:rsidRDefault="007B1B6D" w:rsidP="007B1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7082">
        <w:rPr>
          <w:rFonts w:ascii="Times New Roman" w:hAnsi="Times New Roman" w:cs="Times New Roman"/>
          <w:sz w:val="24"/>
          <w:szCs w:val="24"/>
        </w:rPr>
        <w:t xml:space="preserve"> Komunalne nieruchomości lokalowe włączone do mieszkaniowego zasobu gminy, w zakresie oddawania w najem</w:t>
      </w:r>
      <w:r w:rsidRPr="0054708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47082">
        <w:rPr>
          <w:rFonts w:ascii="Times New Roman" w:hAnsi="Times New Roman" w:cs="Times New Roman"/>
          <w:sz w:val="24"/>
          <w:szCs w:val="24"/>
        </w:rPr>
        <w:t xml:space="preserve">podlegają innemu reżimowi prawnemu, niż ustawa o gospodarce nieruchomościami. W analizowanym zarzucie  zaakcentowania wymaga, że gospodarowanie mieszkaniowym zasobem gminy uregulowane zostało w ustawie z dnia 21 czerwca 2001r. o ochronie praw lokatorów, mieszkaniowym zasobie gminy i o zmianie Kodeksu cywilnego (Dz. U. z 2020 r., poz. 611 </w:t>
      </w:r>
      <w:proofErr w:type="spellStart"/>
      <w:r w:rsidRPr="00547082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547082">
        <w:rPr>
          <w:rFonts w:ascii="Times New Roman" w:hAnsi="Times New Roman" w:cs="Times New Roman"/>
          <w:sz w:val="24"/>
          <w:szCs w:val="24"/>
        </w:rPr>
        <w:t>.), która w art. 20 ust. 1 przewiduje możliwość tworzenia i posiadania przez gminę zasobu mieszkaniowego i powierza radzie gminy uchwalenie wieloletniego programu gospodarowania mieszkaniowym zasobem gminy (art. 21 ust.1 pkt 1) oraz zasad wynajmowania lokali wchodzących w skład mieszkaniowego zasobu gminy (art. 21 ust. 1 pkt 2). Zatem rada gminy została – co wynika wprost z powołanego przepisu - upoważniona do stanowienia zasad wynajmowania lokali wchodzących w skład mieszkaniowego zasobu gminy, (art. 21 ust. 3 ustawy o ochronie praw lokatorów, mieszkaniowym zasobie gminy i o zmianie Kodeksu cywilnego).</w:t>
      </w:r>
      <w:r w:rsidR="008027DA">
        <w:rPr>
          <w:rFonts w:ascii="Times New Roman" w:hAnsi="Times New Roman" w:cs="Times New Roman"/>
          <w:sz w:val="24"/>
          <w:szCs w:val="24"/>
        </w:rPr>
        <w:t xml:space="preserve"> </w:t>
      </w:r>
      <w:r w:rsidRPr="00547082">
        <w:rPr>
          <w:rFonts w:ascii="Times New Roman" w:hAnsi="Times New Roman" w:cs="Times New Roman"/>
          <w:sz w:val="24"/>
          <w:szCs w:val="24"/>
        </w:rPr>
        <w:t xml:space="preserve">Przepisy ustawy o ochronie praw lokatorów, mieszkaniowym zasobie </w:t>
      </w:r>
      <w:r w:rsidRPr="00547082">
        <w:rPr>
          <w:rFonts w:ascii="Times New Roman" w:hAnsi="Times New Roman" w:cs="Times New Roman"/>
          <w:sz w:val="24"/>
          <w:szCs w:val="24"/>
        </w:rPr>
        <w:lastRenderedPageBreak/>
        <w:t>gminy i o zmianie Kodeksu cywilnego regulują zasady i formy praw lokatorów oraz zasady gospodarowania mieszkaniowym zasobem gminy. Powołana ustawa w art. 4 nakłada na gminę obowiązek tworzenia warunków do zaspokajania potrzeb mieszkaniowych wspólnoty samorządowej. Jedną z form realizacji tego obowiązku jest oddawanie w najem, zgodnie z uchwalonymi przez organ stanowiący gminy na podstawie art. 21 ust. 1 pkt 2  ustawy zasadami wynajmowania, lokali wchodzących w skład mieszkaniowego zasobu gminy. Skoro zatem wolą prawodawcy sposób gospodarowania nieruchomościami lokalowymi tworzącymi mieszkaniowy zasób gminy uregulowany został w odrębnej ustawie, której przepisy – co istotne - nie przewidują dla wynajmu lokali mieszkalnych z gminnego  zasobu mieszkaniowego stosowania ustawy o gospodarce nieruchomościami w tym podawania  do publicznej wiadomości wykazu nieruchomości przeznaczonych w najem.</w:t>
      </w:r>
    </w:p>
    <w:p w:rsidR="007B1B6D" w:rsidRPr="00547082" w:rsidRDefault="007B1B6D" w:rsidP="007B1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7082">
        <w:rPr>
          <w:rFonts w:ascii="Times New Roman" w:hAnsi="Times New Roman" w:cs="Times New Roman"/>
          <w:sz w:val="24"/>
          <w:szCs w:val="24"/>
        </w:rPr>
        <w:t>W ocenie organu Wójta Gminy brak było podstaw do stosowania w tym zakresie przepisu art. 35 ust.1 ustawy z dnia 21.08.1997 r. o gospodarce nieruchomościami, bowiem  przepis ten ma zastosowanie przy przeznaczeniu do oddania w najem,</w:t>
      </w:r>
      <w:r w:rsidR="00755338">
        <w:rPr>
          <w:rFonts w:ascii="Times New Roman" w:hAnsi="Times New Roman" w:cs="Times New Roman"/>
          <w:sz w:val="24"/>
          <w:szCs w:val="24"/>
        </w:rPr>
        <w:t xml:space="preserve"> </w:t>
      </w:r>
      <w:r w:rsidRPr="00547082">
        <w:rPr>
          <w:rFonts w:ascii="Times New Roman" w:hAnsi="Times New Roman" w:cs="Times New Roman"/>
          <w:sz w:val="24"/>
          <w:szCs w:val="24"/>
        </w:rPr>
        <w:t>dzierżawę i użyczenie nieruchomości gruntowych, lokali użytkowych.</w:t>
      </w:r>
    </w:p>
    <w:p w:rsidR="007B1B6D" w:rsidRPr="00547082" w:rsidRDefault="007B1B6D" w:rsidP="007B1B6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1B6D" w:rsidRPr="00547082" w:rsidRDefault="007B1B6D" w:rsidP="007B1B6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4708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Odpowiedź do zarzutu z pkt.2 skargi</w:t>
      </w:r>
    </w:p>
    <w:p w:rsidR="007B1B6D" w:rsidRPr="00547082" w:rsidRDefault="007B1B6D" w:rsidP="007B1B6D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70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Zarzut dotyczy oddania lokalu osobie, która nie kwalifikowała się do skorzystania z pomocy materialnej udzielonej przez jednostkę samorządu terytorialnego (gminę ).</w:t>
      </w:r>
      <w:r w:rsidR="00CD6F3B" w:rsidRPr="005470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47082">
        <w:rPr>
          <w:rFonts w:ascii="Times New Roman" w:hAnsi="Times New Roman" w:cs="Times New Roman"/>
          <w:sz w:val="24"/>
          <w:szCs w:val="24"/>
          <w:shd w:val="clear" w:color="auto" w:fill="FFFFFF"/>
        </w:rPr>
        <w:t>W związku  z §1 pkt. 2 ,§3 pkt.1 i 2 oraz § 4 pkt.</w:t>
      </w:r>
      <w:r w:rsidR="009214F6" w:rsidRPr="005470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47082">
        <w:rPr>
          <w:rFonts w:ascii="Times New Roman" w:hAnsi="Times New Roman" w:cs="Times New Roman"/>
          <w:sz w:val="24"/>
          <w:szCs w:val="24"/>
          <w:shd w:val="clear" w:color="auto" w:fill="FFFFFF"/>
        </w:rPr>
        <w:t>1, 2, 3 zasad wynajmowania lokali wchodzących w skład mieszkaniowego zasobu Gminy Radziejowice (zał. Nr 2 do uchwały Nr XIX /135/2012 z dnia 29.03.2012 r.</w:t>
      </w:r>
    </w:p>
    <w:p w:rsidR="007B1B6D" w:rsidRPr="00547082" w:rsidRDefault="007B1B6D" w:rsidP="007B1B6D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7B1B6D" w:rsidRPr="00547082" w:rsidRDefault="007B1B6D" w:rsidP="007B1B6D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7082">
        <w:rPr>
          <w:rFonts w:ascii="Times New Roman" w:hAnsi="Times New Roman" w:cs="Times New Roman"/>
          <w:i/>
          <w:sz w:val="24"/>
          <w:szCs w:val="24"/>
        </w:rPr>
        <w:t>§1 pkt.2.</w:t>
      </w:r>
      <w:r w:rsidRPr="005470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zasad wynajmowania lokali wchodzących w skład mieszkaniowego zasobu Gminy Radziejowice (zał. Nr 2 do uchwały Nr XIX /135/2012 z dnia 29.03.2012 r.</w:t>
      </w:r>
    </w:p>
    <w:p w:rsidR="007B1B6D" w:rsidRPr="00547082" w:rsidRDefault="007B1B6D" w:rsidP="007B1B6D">
      <w:pPr>
        <w:jc w:val="both"/>
        <w:rPr>
          <w:rFonts w:ascii="Times New Roman" w:hAnsi="Times New Roman" w:cs="Times New Roman"/>
          <w:sz w:val="24"/>
          <w:szCs w:val="24"/>
        </w:rPr>
      </w:pPr>
      <w:r w:rsidRPr="00547082">
        <w:rPr>
          <w:rFonts w:ascii="Times New Roman" w:hAnsi="Times New Roman" w:cs="Times New Roman"/>
          <w:i/>
          <w:sz w:val="24"/>
          <w:szCs w:val="24"/>
        </w:rPr>
        <w:t>,,Dochodem uprawniającym do zawarcia umowy najmu lokalu socjalnego jest średni miesięczny dochód na osobę  w gospodarstwie domowym  w okresie 6 miesięcy poprzedzających datę złożenia  wniosku nieprzekraczający 75% najniższej emerytury w gospodarstwie jednoosobowym i 50% w gospodarstwie wieloosobowym”.</w:t>
      </w:r>
    </w:p>
    <w:p w:rsidR="007B1B6D" w:rsidRPr="00547082" w:rsidRDefault="007B1B6D" w:rsidP="007B1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7082">
        <w:rPr>
          <w:rFonts w:ascii="Times New Roman" w:hAnsi="Times New Roman" w:cs="Times New Roman"/>
          <w:sz w:val="24"/>
          <w:szCs w:val="24"/>
        </w:rPr>
        <w:t xml:space="preserve">         Wójt Gminy Radziejowice nie prowadził najmu socjalnego lokalu i kryterium to nie miało zastosowania w tym przypadku, najemca nie korzysta z pomocy materialnej udzielonej przez jednostkę samorządu terytorialnego.</w:t>
      </w:r>
    </w:p>
    <w:p w:rsidR="007B1B6D" w:rsidRPr="00547082" w:rsidRDefault="001E2926" w:rsidP="007B1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7B1B6D" w:rsidRPr="00547082">
        <w:rPr>
          <w:rFonts w:ascii="Times New Roman" w:hAnsi="Times New Roman" w:cs="Times New Roman"/>
          <w:sz w:val="24"/>
          <w:szCs w:val="24"/>
        </w:rPr>
        <w:t>emont mieszkania najemca  wykonał we własnym zakresie i na własny koszt.</w:t>
      </w:r>
    </w:p>
    <w:p w:rsidR="007B1B6D" w:rsidRPr="00547082" w:rsidRDefault="007B1B6D" w:rsidP="007B1B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1B6D" w:rsidRPr="00547082" w:rsidRDefault="007B1B6D" w:rsidP="007B1B6D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7082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§ 3 pkt.1 i 2</w:t>
      </w:r>
      <w:r w:rsidRPr="005470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zasad wynajmowania lokali wchodzących w skład mieszkaniowego zasobu Gminy Radziejowice (zał. Nr 2 do uchwały Nr XIX /135/2012 z dnia 29.03.2012 r.</w:t>
      </w:r>
    </w:p>
    <w:p w:rsidR="007B1B6D" w:rsidRPr="00547082" w:rsidRDefault="007B1B6D" w:rsidP="007B1B6D">
      <w:pPr>
        <w:rPr>
          <w:rFonts w:ascii="Times New Roman" w:eastAsia="Calibri" w:hAnsi="Times New Roman" w:cs="Times New Roman"/>
          <w:i/>
          <w:sz w:val="24"/>
          <w:szCs w:val="24"/>
        </w:rPr>
      </w:pPr>
      <w:r w:rsidRPr="00547082">
        <w:rPr>
          <w:rFonts w:ascii="Times New Roman" w:hAnsi="Times New Roman" w:cs="Times New Roman"/>
          <w:i/>
          <w:sz w:val="24"/>
          <w:szCs w:val="24"/>
        </w:rPr>
        <w:t>,,Rozdział III</w:t>
      </w:r>
      <w:r w:rsidRPr="00547082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54708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Kryteria wyboru osób, którym przysługuje pierwszeństwo zawarcia umowy najmu lokalu na czas nieoznaczony i lokalu socjalnego</w:t>
      </w:r>
    </w:p>
    <w:p w:rsidR="007B1B6D" w:rsidRPr="00547082" w:rsidRDefault="007B1B6D" w:rsidP="007B1B6D">
      <w:pPr>
        <w:spacing w:after="0"/>
        <w:rPr>
          <w:rFonts w:ascii="Times New Roman" w:eastAsia="Calibri" w:hAnsi="Times New Roman" w:cs="Times New Roman"/>
          <w:i/>
          <w:sz w:val="24"/>
          <w:szCs w:val="24"/>
        </w:rPr>
      </w:pPr>
      <w:r w:rsidRPr="0054708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§ 3 </w:t>
      </w:r>
      <w:r w:rsidRPr="00547082">
        <w:rPr>
          <w:rFonts w:ascii="Times New Roman" w:hAnsi="Times New Roman" w:cs="Times New Roman"/>
          <w:i/>
          <w:sz w:val="24"/>
          <w:szCs w:val="24"/>
        </w:rPr>
        <w:t xml:space="preserve">Do zawarcia umowy najmu lokalu mieszkalnego mogą być zakwalifikowane osoby: </w:t>
      </w:r>
    </w:p>
    <w:p w:rsidR="007B1B6D" w:rsidRPr="00547082" w:rsidRDefault="007B1B6D" w:rsidP="007B1B6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47082">
        <w:rPr>
          <w:rFonts w:ascii="Times New Roman" w:hAnsi="Times New Roman" w:cs="Times New Roman"/>
          <w:i/>
          <w:sz w:val="24"/>
          <w:szCs w:val="24"/>
        </w:rPr>
        <w:t xml:space="preserve">1) którym nie przysługuje tytuł prawny do innego lokalu, </w:t>
      </w:r>
    </w:p>
    <w:p w:rsidR="007B1B6D" w:rsidRPr="00547082" w:rsidRDefault="007B1B6D" w:rsidP="007B1B6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47082">
        <w:rPr>
          <w:rFonts w:ascii="Times New Roman" w:hAnsi="Times New Roman" w:cs="Times New Roman"/>
          <w:i/>
          <w:sz w:val="24"/>
          <w:szCs w:val="24"/>
        </w:rPr>
        <w:t>2) osoby o niskim dochodzie na członka gospodarstwa domowego oraz pozostające w trudnych warunkach mieszkaniowych ”.</w:t>
      </w:r>
    </w:p>
    <w:p w:rsidR="007B1B6D" w:rsidRPr="00547082" w:rsidRDefault="007B1B6D" w:rsidP="007B1B6D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ind w:left="408" w:hanging="408"/>
        <w:jc w:val="both"/>
        <w:rPr>
          <w:rFonts w:ascii="Times New Roman" w:hAnsi="Times New Roman" w:cs="Times New Roman"/>
          <w:sz w:val="24"/>
          <w:szCs w:val="24"/>
        </w:rPr>
      </w:pPr>
      <w:r w:rsidRPr="005470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W tym przypadku kryterium pierwszeństwa zawarcia umowy najmu lokalu komunalnego  na czas nieoznaczony nie miało zastosowania ponieważ</w:t>
      </w:r>
      <w:r w:rsidRPr="00547082">
        <w:rPr>
          <w:rFonts w:ascii="Times New Roman" w:hAnsi="Times New Roman" w:cs="Times New Roman"/>
          <w:sz w:val="24"/>
          <w:szCs w:val="24"/>
        </w:rPr>
        <w:t xml:space="preserve">  wynajem dotyczy lokalu komunalnego  na czas określony i nie dotyczy najmu lokalu  socjalnego. Ponadto nie ma mowy o żadnym pierwszeństwie bowiem w tutejszym Urzędzie Gminy brak było i jest listy </w:t>
      </w:r>
      <w:r w:rsidRPr="00547082">
        <w:rPr>
          <w:rFonts w:ascii="Times New Roman" w:hAnsi="Times New Roman" w:cs="Times New Roman"/>
          <w:sz w:val="24"/>
          <w:szCs w:val="24"/>
        </w:rPr>
        <w:lastRenderedPageBreak/>
        <w:t>osób zakwalifikowanych do przydziału lokalu komunalnego z uwagi na brak złożonych wniosków osób zainteresowanym najmem.</w:t>
      </w:r>
    </w:p>
    <w:p w:rsidR="007B1B6D" w:rsidRPr="00547082" w:rsidRDefault="007B1B6D" w:rsidP="007B1B6D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708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4708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§ 4  pkt.1 , 2 , 3</w:t>
      </w:r>
      <w:r w:rsidRPr="005470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zasad wynajmowania lokali wchodzących w skład mieszkaniowego zasobu Gminy Radziejowice (zał. Nr 2 do uchwały Nr XIX /135/2012 z dnia 29.03.2012 r.</w:t>
      </w:r>
    </w:p>
    <w:p w:rsidR="007B1B6D" w:rsidRPr="00547082" w:rsidRDefault="007B1B6D" w:rsidP="007B1B6D">
      <w:pPr>
        <w:spacing w:after="0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54708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,,Kryteria wyboru osób, którym przysługuje pierwszeństwo zawarcia umowy najmu lokalu na czas nieoznaczony i lokalu socjalnego</w:t>
      </w:r>
    </w:p>
    <w:p w:rsidR="007B1B6D" w:rsidRPr="00547082" w:rsidRDefault="007B1B6D" w:rsidP="007B1B6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547082">
        <w:rPr>
          <w:rFonts w:ascii="Times New Roman" w:hAnsi="Times New Roman" w:cs="Times New Roman"/>
          <w:i/>
          <w:sz w:val="24"/>
          <w:szCs w:val="24"/>
        </w:rPr>
        <w:t xml:space="preserve">§ 4  Za pozostającą w trudnych warunkach mieszkaniowych uważa się osobę: </w:t>
      </w:r>
    </w:p>
    <w:p w:rsidR="007B1B6D" w:rsidRPr="00547082" w:rsidRDefault="007B1B6D" w:rsidP="007B1B6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47082">
        <w:rPr>
          <w:rFonts w:ascii="Times New Roman" w:hAnsi="Times New Roman" w:cs="Times New Roman"/>
          <w:i/>
          <w:sz w:val="24"/>
          <w:szCs w:val="24"/>
        </w:rPr>
        <w:t xml:space="preserve">1) zamieszkującą w lokalu, w którym na jedną osobę przypada mniej niż 5 m kw. powierzchni lokalu, albo w pomieszczeniach nie nadających się na stały pobyt ludzi, </w:t>
      </w:r>
    </w:p>
    <w:p w:rsidR="007B1B6D" w:rsidRPr="00547082" w:rsidRDefault="007B1B6D" w:rsidP="007B1B6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47082">
        <w:rPr>
          <w:rFonts w:ascii="Times New Roman" w:hAnsi="Times New Roman" w:cs="Times New Roman"/>
          <w:i/>
          <w:sz w:val="24"/>
          <w:szCs w:val="24"/>
        </w:rPr>
        <w:t xml:space="preserve">2) bezdomną, </w:t>
      </w:r>
    </w:p>
    <w:p w:rsidR="007B1B6D" w:rsidRPr="00547082" w:rsidRDefault="007B1B6D" w:rsidP="007B1B6D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ind w:left="408" w:hanging="408"/>
        <w:rPr>
          <w:rFonts w:ascii="Times New Roman" w:hAnsi="Times New Roman" w:cs="Times New Roman"/>
          <w:i/>
          <w:sz w:val="24"/>
          <w:szCs w:val="24"/>
        </w:rPr>
      </w:pPr>
      <w:r w:rsidRPr="00547082">
        <w:rPr>
          <w:rFonts w:ascii="Times New Roman" w:hAnsi="Times New Roman" w:cs="Times New Roman"/>
          <w:i/>
          <w:sz w:val="24"/>
          <w:szCs w:val="24"/>
        </w:rPr>
        <w:t xml:space="preserve">3) nie posiadającą uprawnień do lokalu. </w:t>
      </w:r>
    </w:p>
    <w:p w:rsidR="007B1B6D" w:rsidRPr="00547082" w:rsidRDefault="007B1B6D" w:rsidP="007B1B6D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ind w:left="408" w:hanging="4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7082">
        <w:rPr>
          <w:rFonts w:ascii="Times New Roman" w:eastAsia="Times New Roman" w:hAnsi="Times New Roman" w:cs="Times New Roman"/>
          <w:sz w:val="24"/>
          <w:szCs w:val="24"/>
        </w:rPr>
        <w:t xml:space="preserve">       Przepis na który powołuje się skarżący ma zastosowanie wyłącznie przy  </w:t>
      </w:r>
      <w:r w:rsidRPr="00547082">
        <w:rPr>
          <w:rFonts w:ascii="Times New Roman" w:eastAsia="Times New Roman" w:hAnsi="Times New Roman" w:cs="Times New Roman"/>
          <w:sz w:val="24"/>
          <w:szCs w:val="24"/>
          <w:lang w:eastAsia="pl-PL"/>
        </w:rPr>
        <w:t>wyborze osób, którym przysługuje pierwszeństwo zawarcia umowy najmu lokalu na czas nieoznaczony i  najmu lokalu socjalnego który nie miał zastosowania w tym przypadku.</w:t>
      </w:r>
    </w:p>
    <w:p w:rsidR="007B1B6D" w:rsidRPr="00547082" w:rsidRDefault="007B1B6D" w:rsidP="007B1B6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7082">
        <w:rPr>
          <w:rFonts w:ascii="Times New Roman" w:hAnsi="Times New Roman" w:cs="Times New Roman"/>
          <w:sz w:val="24"/>
          <w:szCs w:val="24"/>
        </w:rPr>
        <w:t xml:space="preserve">       Osoba ubiegająca się o lokal może spełniać też  inne kryteria uprawniające ją do najmu w  tym przypadku jest to kryterium z paragrafu 2 pkt.4 i pkt.5 zasad wynajmowania lokali .</w:t>
      </w:r>
    </w:p>
    <w:p w:rsidR="007B1B6D" w:rsidRPr="00547082" w:rsidRDefault="007B1B6D" w:rsidP="007B1B6D">
      <w:pPr>
        <w:tabs>
          <w:tab w:val="right" w:pos="284"/>
          <w:tab w:val="left" w:pos="408"/>
        </w:tabs>
        <w:autoSpaceDE w:val="0"/>
        <w:autoSpaceDN w:val="0"/>
        <w:adjustRightInd w:val="0"/>
        <w:spacing w:after="0"/>
        <w:ind w:left="408" w:hanging="4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47082">
        <w:rPr>
          <w:rFonts w:ascii="Times New Roman" w:hAnsi="Times New Roman" w:cs="Times New Roman"/>
          <w:i/>
          <w:sz w:val="24"/>
          <w:szCs w:val="24"/>
        </w:rPr>
        <w:t xml:space="preserve"> ,,</w:t>
      </w:r>
      <w:r w:rsidRPr="00547082">
        <w:rPr>
          <w:rFonts w:ascii="Times New Roman" w:eastAsia="Times New Roman" w:hAnsi="Times New Roman" w:cs="Times New Roman"/>
          <w:i/>
          <w:sz w:val="24"/>
          <w:szCs w:val="24"/>
        </w:rPr>
        <w:t xml:space="preserve">Określa się następujące warunki zamieszkania kwalifikujące wnioskodawcę do ich poprawy: </w:t>
      </w:r>
    </w:p>
    <w:p w:rsidR="007B1B6D" w:rsidRPr="00547082" w:rsidRDefault="007B1B6D" w:rsidP="007B1B6D">
      <w:pPr>
        <w:tabs>
          <w:tab w:val="right" w:pos="284"/>
          <w:tab w:val="left" w:pos="408"/>
        </w:tabs>
        <w:autoSpaceDE w:val="0"/>
        <w:autoSpaceDN w:val="0"/>
        <w:adjustRightInd w:val="0"/>
        <w:spacing w:after="0"/>
        <w:ind w:left="408" w:hanging="4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47082">
        <w:rPr>
          <w:rFonts w:ascii="Times New Roman" w:eastAsia="Times New Roman" w:hAnsi="Times New Roman" w:cs="Times New Roman"/>
          <w:i/>
          <w:sz w:val="24"/>
          <w:szCs w:val="24"/>
        </w:rPr>
        <w:t>4) stan techniczny budynku , w którym położony jest lokal, udokumentowany orzeczeniem technicznym lub decyzją organu administracyjnego  jest ogólnie niezadawalający ,</w:t>
      </w:r>
    </w:p>
    <w:p w:rsidR="007B1B6D" w:rsidRPr="00547082" w:rsidRDefault="007B1B6D" w:rsidP="007B1B6D">
      <w:pPr>
        <w:tabs>
          <w:tab w:val="right" w:pos="284"/>
          <w:tab w:val="left" w:pos="408"/>
        </w:tabs>
        <w:autoSpaceDE w:val="0"/>
        <w:autoSpaceDN w:val="0"/>
        <w:adjustRightInd w:val="0"/>
        <w:spacing w:after="0"/>
        <w:ind w:left="408" w:hanging="4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47082">
        <w:rPr>
          <w:rFonts w:ascii="Times New Roman" w:eastAsia="Times New Roman" w:hAnsi="Times New Roman" w:cs="Times New Roman"/>
          <w:i/>
          <w:sz w:val="24"/>
          <w:szCs w:val="24"/>
        </w:rPr>
        <w:t>5 )  wnioskodawca utracił możliwości korzystania z lokalu ”.</w:t>
      </w:r>
    </w:p>
    <w:p w:rsidR="007B1B6D" w:rsidRPr="00547082" w:rsidRDefault="007B1B6D" w:rsidP="007B1B6D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ind w:left="408" w:hanging="4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B1B6D" w:rsidRPr="00547082" w:rsidRDefault="007B1B6D" w:rsidP="007B1B6D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ind w:left="408" w:hanging="4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B1B6D" w:rsidRPr="00547082" w:rsidRDefault="007B1B6D" w:rsidP="007B1B6D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ind w:left="408" w:hanging="4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470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Odpowiedź do zarzutu pkt.3 skargi.</w:t>
      </w:r>
    </w:p>
    <w:p w:rsidR="007B1B6D" w:rsidRPr="00547082" w:rsidRDefault="007B1B6D" w:rsidP="007B1B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0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Z  tytułu najmu najemca obowiązany jest opłacać czynsz tzw. regulowany  (a nie wolny ) tj. ustalany przez gminy na podstawie ustawy o najmie lokali. Czynsz regulowany  nie może przekraczać w stosunku rocznym 3 % wartości odtworzeniowej lokalu u nas ustalony jest w wysokości 1,1% wartości odtworzeniowej lokalu.</w:t>
      </w:r>
      <w:r w:rsidRPr="00547082">
        <w:rPr>
          <w:rFonts w:ascii="Times New Roman" w:hAnsi="Times New Roman" w:cs="Times New Roman"/>
          <w:sz w:val="24"/>
          <w:szCs w:val="24"/>
        </w:rPr>
        <w:t xml:space="preserve"> Wysokość czynszu powinna uwzględniać  między innymi :</w:t>
      </w:r>
    </w:p>
    <w:p w:rsidR="007B1B6D" w:rsidRPr="00547082" w:rsidRDefault="007B1B6D" w:rsidP="007B1B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082">
        <w:rPr>
          <w:rFonts w:ascii="Times New Roman" w:hAnsi="Times New Roman" w:cs="Times New Roman"/>
          <w:sz w:val="24"/>
          <w:szCs w:val="24"/>
        </w:rPr>
        <w:t xml:space="preserve">stan techniczny, położenie budynku, wyposażenie lokalu, standard lokalu oraz  wartość </w:t>
      </w:r>
      <w:r w:rsidRPr="005470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wskaźnika przeliczeniowego  </w:t>
      </w:r>
      <w:r w:rsidRPr="00547082">
        <w:rPr>
          <w:rFonts w:ascii="Times New Roman" w:hAnsi="Times New Roman" w:cs="Times New Roman"/>
          <w:sz w:val="24"/>
          <w:szCs w:val="24"/>
        </w:rPr>
        <w:t>kosztu odtworzenia 1 mkw. powierzchni użytkowej budynków mieszkalnych  (jego wysokość ustala wojewoda) .</w:t>
      </w:r>
    </w:p>
    <w:p w:rsidR="007B1B6D" w:rsidRPr="00547082" w:rsidRDefault="007B1B6D" w:rsidP="007B1B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082">
        <w:rPr>
          <w:rFonts w:ascii="Times New Roman" w:hAnsi="Times New Roman" w:cs="Times New Roman"/>
          <w:sz w:val="24"/>
          <w:szCs w:val="24"/>
        </w:rPr>
        <w:t xml:space="preserve"> Na marginesie </w:t>
      </w:r>
      <w:r w:rsidR="00C72695">
        <w:rPr>
          <w:rFonts w:ascii="Times New Roman" w:hAnsi="Times New Roman" w:cs="Times New Roman"/>
          <w:sz w:val="24"/>
          <w:szCs w:val="24"/>
        </w:rPr>
        <w:t>należy</w:t>
      </w:r>
      <w:r w:rsidRPr="00547082">
        <w:rPr>
          <w:rFonts w:ascii="Times New Roman" w:hAnsi="Times New Roman" w:cs="Times New Roman"/>
          <w:sz w:val="24"/>
          <w:szCs w:val="24"/>
        </w:rPr>
        <w:t xml:space="preserve"> zaznaczyć iż u nas lokatorzy sami robili remonty, gmina nie zwracała im kosztów remontu.</w:t>
      </w:r>
    </w:p>
    <w:p w:rsidR="007B1B6D" w:rsidRPr="00547082" w:rsidRDefault="007B1B6D" w:rsidP="006958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0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Poniżej w tabeli zaprezentowano kształtowanie się wartości wskaźnika przeliczeniowego </w:t>
      </w:r>
      <w:r w:rsidRPr="00547082">
        <w:rPr>
          <w:rFonts w:ascii="Times New Roman" w:hAnsi="Times New Roman" w:cs="Times New Roman"/>
          <w:sz w:val="24"/>
          <w:szCs w:val="24"/>
        </w:rPr>
        <w:t>kosztu odtworzenia 1 mkw. powierzchni użytkowej budynków mieszkalnych</w:t>
      </w:r>
      <w:r w:rsidRPr="005470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 województwa mazowieckiego z wyłączeniem miasta stołecznego Warszawy na przestrzeni 01.10.2011-31.03.2022 r.</w:t>
      </w:r>
    </w:p>
    <w:p w:rsidR="007B1B6D" w:rsidRPr="00547082" w:rsidRDefault="007B1B6D" w:rsidP="007B1B6D">
      <w:pPr>
        <w:shd w:val="clear" w:color="auto" w:fill="FFFFFF"/>
        <w:spacing w:after="0" w:line="38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70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Ind w:w="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6"/>
        <w:gridCol w:w="1337"/>
        <w:gridCol w:w="3403"/>
      </w:tblGrid>
      <w:tr w:rsidR="007B1B6D" w:rsidRPr="00EE0991" w:rsidTr="002A4ABB">
        <w:tc>
          <w:tcPr>
            <w:tcW w:w="0" w:type="auto"/>
            <w:gridSpan w:val="2"/>
            <w:shd w:val="clear" w:color="auto" w:fill="FEB1A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1B6D" w:rsidRPr="00547082" w:rsidRDefault="007B1B6D" w:rsidP="002A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EB1AE"/>
                <w:lang w:eastAsia="pl-PL"/>
              </w:rPr>
              <w:t>okres</w:t>
            </w:r>
          </w:p>
        </w:tc>
        <w:tc>
          <w:tcPr>
            <w:tcW w:w="0" w:type="auto"/>
            <w:vMerge w:val="restart"/>
            <w:shd w:val="clear" w:color="auto" w:fill="FEB1A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1B6D" w:rsidRPr="00547082" w:rsidRDefault="007B1B6D" w:rsidP="002A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EB1AE"/>
                <w:lang w:eastAsia="pl-PL"/>
              </w:rPr>
              <w:t xml:space="preserve">dla województwa mazowieckiego </w:t>
            </w: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</w:r>
            <w:r w:rsidRPr="00547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EB1AE"/>
                <w:lang w:eastAsia="pl-PL"/>
              </w:rPr>
              <w:t>z wyłączeniem m.st. Warszawy</w:t>
            </w:r>
          </w:p>
        </w:tc>
      </w:tr>
      <w:tr w:rsidR="007B1B6D" w:rsidRPr="00EE0991" w:rsidTr="002A4ABB">
        <w:tc>
          <w:tcPr>
            <w:tcW w:w="0" w:type="auto"/>
            <w:shd w:val="clear" w:color="auto" w:fill="FEB1A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1B6D" w:rsidRPr="00547082" w:rsidRDefault="007B1B6D" w:rsidP="002A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EB1AE"/>
                <w:lang w:eastAsia="pl-PL"/>
              </w:rPr>
              <w:t>od </w:t>
            </w:r>
          </w:p>
        </w:tc>
        <w:tc>
          <w:tcPr>
            <w:tcW w:w="0" w:type="auto"/>
            <w:shd w:val="clear" w:color="auto" w:fill="FEB1AE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1B6D" w:rsidRPr="00547082" w:rsidRDefault="007B1B6D" w:rsidP="002A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EB1AE"/>
                <w:lang w:eastAsia="pl-PL"/>
              </w:rPr>
              <w:t>do</w:t>
            </w:r>
          </w:p>
        </w:tc>
        <w:tc>
          <w:tcPr>
            <w:tcW w:w="0" w:type="auto"/>
            <w:vMerge/>
            <w:vAlign w:val="center"/>
            <w:hideMark/>
          </w:tcPr>
          <w:p w:rsidR="007B1B6D" w:rsidRPr="00547082" w:rsidRDefault="007B1B6D" w:rsidP="002A4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B1B6D" w:rsidRPr="00EE0991" w:rsidTr="002A4ABB">
        <w:tc>
          <w:tcPr>
            <w:tcW w:w="0" w:type="auto"/>
          </w:tcPr>
          <w:p w:rsidR="007B1B6D" w:rsidRPr="00547082" w:rsidRDefault="007B1B6D" w:rsidP="002A4A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01.10.2021 r.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B1B6D" w:rsidRPr="00547082" w:rsidRDefault="007B1B6D" w:rsidP="002A4A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31.03.2022 r.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B1B6D" w:rsidRPr="00547082" w:rsidRDefault="007B1B6D" w:rsidP="002A4A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4359,39 zł.</w:t>
            </w:r>
          </w:p>
        </w:tc>
      </w:tr>
      <w:tr w:rsidR="007B1B6D" w:rsidRPr="00EE0991" w:rsidTr="002A4ABB">
        <w:tc>
          <w:tcPr>
            <w:tcW w:w="0" w:type="auto"/>
          </w:tcPr>
          <w:p w:rsidR="007B1B6D" w:rsidRPr="00547082" w:rsidRDefault="007B1B6D" w:rsidP="002A4A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01.04.2021 r.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B1B6D" w:rsidRPr="00547082" w:rsidRDefault="007B1B6D" w:rsidP="002A4A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30.09.2021 r.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B1B6D" w:rsidRPr="00547082" w:rsidRDefault="007B1B6D" w:rsidP="002A4A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4263,02 zł.</w:t>
            </w:r>
          </w:p>
        </w:tc>
      </w:tr>
      <w:tr w:rsidR="007B1B6D" w:rsidRPr="00EE0991" w:rsidTr="002A4ABB">
        <w:tc>
          <w:tcPr>
            <w:tcW w:w="0" w:type="auto"/>
          </w:tcPr>
          <w:p w:rsidR="007B1B6D" w:rsidRPr="00547082" w:rsidRDefault="007B1B6D" w:rsidP="002A4A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01.10.2020 r.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B1B6D" w:rsidRPr="00547082" w:rsidRDefault="007B1B6D" w:rsidP="002A4A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31.03.2021r.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B1B6D" w:rsidRPr="00547082" w:rsidRDefault="007B1B6D" w:rsidP="002A4A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Brak danych </w:t>
            </w:r>
          </w:p>
        </w:tc>
      </w:tr>
      <w:tr w:rsidR="007B1B6D" w:rsidRPr="00EE0991" w:rsidTr="002A4ABB">
        <w:tc>
          <w:tcPr>
            <w:tcW w:w="0" w:type="auto"/>
          </w:tcPr>
          <w:p w:rsidR="007B1B6D" w:rsidRPr="00547082" w:rsidRDefault="007B1B6D" w:rsidP="002A4A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01.04.2020 r.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B1B6D" w:rsidRPr="00547082" w:rsidRDefault="007B1B6D" w:rsidP="002A4A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30.09.2020 r.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B1B6D" w:rsidRPr="00547082" w:rsidRDefault="007B1B6D" w:rsidP="002A4A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4109,33 zł.</w:t>
            </w:r>
          </w:p>
        </w:tc>
      </w:tr>
      <w:tr w:rsidR="007B1B6D" w:rsidRPr="00EE0991" w:rsidTr="002A4ABB">
        <w:tc>
          <w:tcPr>
            <w:tcW w:w="0" w:type="auto"/>
          </w:tcPr>
          <w:p w:rsidR="007B1B6D" w:rsidRPr="00547082" w:rsidRDefault="007B1B6D" w:rsidP="002A4A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01.10.2019 r.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B1B6D" w:rsidRPr="00547082" w:rsidRDefault="007B1B6D" w:rsidP="002A4A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31.03.2020 r.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B1B6D" w:rsidRPr="00547082" w:rsidRDefault="007B1B6D" w:rsidP="002A4A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3998,57 zł.</w:t>
            </w:r>
          </w:p>
        </w:tc>
      </w:tr>
      <w:tr w:rsidR="007B1B6D" w:rsidRPr="00EE0991" w:rsidTr="002A4ABB">
        <w:tc>
          <w:tcPr>
            <w:tcW w:w="0" w:type="auto"/>
          </w:tcPr>
          <w:p w:rsidR="007B1B6D" w:rsidRPr="00547082" w:rsidRDefault="007B1B6D" w:rsidP="002A4A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01.04.2019 r.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B1B6D" w:rsidRPr="00547082" w:rsidRDefault="007B1B6D" w:rsidP="002A4A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30.09.2019 r.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B1B6D" w:rsidRPr="00547082" w:rsidRDefault="007B1B6D" w:rsidP="002A4A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3804,38 zł.</w:t>
            </w:r>
          </w:p>
        </w:tc>
      </w:tr>
      <w:tr w:rsidR="007B1B6D" w:rsidRPr="00EE0991" w:rsidTr="002A4ABB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1B6D" w:rsidRPr="00547082" w:rsidRDefault="007B1B6D" w:rsidP="002A4A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01.10.2018 r.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1B6D" w:rsidRPr="00547082" w:rsidRDefault="007B1B6D" w:rsidP="002A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31.03.2019r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1B6D" w:rsidRPr="00547082" w:rsidRDefault="007B1B6D" w:rsidP="002A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4005,73 zł</w:t>
            </w:r>
          </w:p>
        </w:tc>
      </w:tr>
      <w:tr w:rsidR="007B1B6D" w:rsidRPr="00EE0991" w:rsidTr="002A4ABB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1B6D" w:rsidRPr="00547082" w:rsidRDefault="007B1B6D" w:rsidP="002A4A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01.04.2018 r.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1B6D" w:rsidRPr="00547082" w:rsidRDefault="007B1B6D" w:rsidP="002A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30.09.2018r.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1B6D" w:rsidRPr="00547082" w:rsidRDefault="007B1B6D" w:rsidP="002A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3484,59 zł</w:t>
            </w:r>
          </w:p>
        </w:tc>
      </w:tr>
      <w:tr w:rsidR="007B1B6D" w:rsidRPr="00EE0991" w:rsidTr="002A4ABB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1B6D" w:rsidRPr="00547082" w:rsidRDefault="007B1B6D" w:rsidP="002A4A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01.10.2017 r.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1B6D" w:rsidRPr="00547082" w:rsidRDefault="007B1B6D" w:rsidP="002A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31.03.2018r.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1B6D" w:rsidRPr="00547082" w:rsidRDefault="007B1B6D" w:rsidP="002A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3344,93 zł</w:t>
            </w:r>
          </w:p>
        </w:tc>
      </w:tr>
      <w:tr w:rsidR="007B1B6D" w:rsidRPr="00EE0991" w:rsidTr="002A4ABB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1B6D" w:rsidRPr="00547082" w:rsidRDefault="007B1B6D" w:rsidP="002A4A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01.04.2017 r.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1B6D" w:rsidRPr="00547082" w:rsidRDefault="007B1B6D" w:rsidP="002A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30.09.2017r.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1B6D" w:rsidRPr="00547082" w:rsidRDefault="007B1B6D" w:rsidP="002A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3729,55 zł</w:t>
            </w:r>
          </w:p>
        </w:tc>
      </w:tr>
      <w:tr w:rsidR="007B1B6D" w:rsidRPr="00EE0991" w:rsidTr="002A4ABB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1B6D" w:rsidRPr="00547082" w:rsidRDefault="007B1B6D" w:rsidP="002A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01.10.2016 r.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1B6D" w:rsidRPr="00547082" w:rsidRDefault="007B1B6D" w:rsidP="002A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31.03.2017 r.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B1B6D" w:rsidRPr="00547082" w:rsidRDefault="007B1B6D" w:rsidP="002A4A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3558,46 zł</w:t>
            </w:r>
          </w:p>
        </w:tc>
      </w:tr>
      <w:tr w:rsidR="007B1B6D" w:rsidRPr="00EE0991" w:rsidTr="002A4ABB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1B6D" w:rsidRPr="00547082" w:rsidRDefault="007B1B6D" w:rsidP="002A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01.04.2016 r.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1B6D" w:rsidRPr="00547082" w:rsidRDefault="007B1B6D" w:rsidP="002A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30.09.2016 r.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1B6D" w:rsidRPr="00547082" w:rsidRDefault="007B1B6D" w:rsidP="002A4A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3363,50 zł</w:t>
            </w:r>
          </w:p>
        </w:tc>
      </w:tr>
      <w:tr w:rsidR="007B1B6D" w:rsidRPr="00EE0991" w:rsidTr="002A4ABB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1B6D" w:rsidRPr="00547082" w:rsidRDefault="007B1B6D" w:rsidP="002A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01.10.2015 r.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1B6D" w:rsidRPr="00547082" w:rsidRDefault="007B1B6D" w:rsidP="002A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31.03.2016 r.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1B6D" w:rsidRPr="00547082" w:rsidRDefault="007B1B6D" w:rsidP="002A4A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3574,17 zł</w:t>
            </w:r>
          </w:p>
        </w:tc>
      </w:tr>
      <w:tr w:rsidR="007B1B6D" w:rsidRPr="00EE0991" w:rsidTr="002A4ABB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1B6D" w:rsidRPr="00547082" w:rsidRDefault="007B1B6D" w:rsidP="002A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01.04.2015 r.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1B6D" w:rsidRPr="00547082" w:rsidRDefault="007B1B6D" w:rsidP="002A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30.09.2015 r.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1B6D" w:rsidRPr="00547082" w:rsidRDefault="007B1B6D" w:rsidP="002A4A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3608,43 zł</w:t>
            </w:r>
          </w:p>
        </w:tc>
      </w:tr>
      <w:tr w:rsidR="007B1B6D" w:rsidRPr="00EE0991" w:rsidTr="002A4ABB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1B6D" w:rsidRPr="00547082" w:rsidRDefault="007B1B6D" w:rsidP="002A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01.10.2014 r.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1B6D" w:rsidRPr="00547082" w:rsidRDefault="007B1B6D" w:rsidP="002A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31.03.2015 r.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1B6D" w:rsidRPr="00547082" w:rsidRDefault="007B1B6D" w:rsidP="002A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3413,99 zł</w:t>
            </w:r>
          </w:p>
        </w:tc>
      </w:tr>
      <w:tr w:rsidR="007B1B6D" w:rsidRPr="00EE0991" w:rsidTr="002A4ABB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1B6D" w:rsidRPr="00547082" w:rsidRDefault="007B1B6D" w:rsidP="002A4A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01.04.2014 r.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1B6D" w:rsidRPr="00547082" w:rsidRDefault="007B1B6D" w:rsidP="002A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30.09.2014 r.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1B6D" w:rsidRPr="00547082" w:rsidRDefault="007B1B6D" w:rsidP="002A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3550,80 zł</w:t>
            </w:r>
          </w:p>
        </w:tc>
      </w:tr>
      <w:tr w:rsidR="007B1B6D" w:rsidRPr="00EE0991" w:rsidTr="002A4ABB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1B6D" w:rsidRPr="00547082" w:rsidRDefault="007B1B6D" w:rsidP="002A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01.10.2013 r.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1B6D" w:rsidRPr="00547082" w:rsidRDefault="007B1B6D" w:rsidP="002A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31.03.2014 r.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1B6D" w:rsidRPr="00547082" w:rsidRDefault="007B1B6D" w:rsidP="002A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3203,00 zł</w:t>
            </w:r>
          </w:p>
        </w:tc>
      </w:tr>
      <w:tr w:rsidR="007B1B6D" w:rsidRPr="00EE0991" w:rsidTr="002A4ABB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1B6D" w:rsidRPr="00547082" w:rsidRDefault="007B1B6D" w:rsidP="002A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01.04.2013 r.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1B6D" w:rsidRPr="00547082" w:rsidRDefault="007B1B6D" w:rsidP="002A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30.09.2013 r.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1B6D" w:rsidRPr="00547082" w:rsidRDefault="007B1B6D" w:rsidP="002A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3471,00 zł</w:t>
            </w:r>
          </w:p>
        </w:tc>
      </w:tr>
      <w:tr w:rsidR="007B1B6D" w:rsidRPr="00EE0991" w:rsidTr="002A4ABB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1B6D" w:rsidRPr="00547082" w:rsidRDefault="007B1B6D" w:rsidP="002A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01.10.2012 r.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1B6D" w:rsidRPr="00547082" w:rsidRDefault="007B1B6D" w:rsidP="002A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31.03.2013 r.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1B6D" w:rsidRPr="00547082" w:rsidRDefault="007B1B6D" w:rsidP="002A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3504,00 zł</w:t>
            </w:r>
          </w:p>
        </w:tc>
      </w:tr>
      <w:tr w:rsidR="007B1B6D" w:rsidRPr="00EE0991" w:rsidTr="002A4ABB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1B6D" w:rsidRPr="00547082" w:rsidRDefault="007B1B6D" w:rsidP="002A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01.04.2012 r.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1B6D" w:rsidRPr="00547082" w:rsidRDefault="007B1B6D" w:rsidP="002A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30.09.2012 r.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1B6D" w:rsidRPr="00547082" w:rsidRDefault="007B1B6D" w:rsidP="002A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3397,00 zł</w:t>
            </w:r>
          </w:p>
        </w:tc>
      </w:tr>
      <w:tr w:rsidR="007B1B6D" w:rsidRPr="00EE0991" w:rsidTr="002A4ABB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1B6D" w:rsidRPr="00547082" w:rsidRDefault="007B1B6D" w:rsidP="002A4A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  <w:t>01.10.2011 r.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1B6D" w:rsidRPr="00547082" w:rsidRDefault="007B1B6D" w:rsidP="002A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  <w:t>31.03.2012 r.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B1B6D" w:rsidRPr="00547082" w:rsidRDefault="007B1B6D" w:rsidP="002A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</w:pPr>
            <w:r w:rsidRPr="0054708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  <w:t> 3846,00 zł</w:t>
            </w:r>
          </w:p>
        </w:tc>
      </w:tr>
    </w:tbl>
    <w:p w:rsidR="007B1B6D" w:rsidRPr="00547082" w:rsidRDefault="007B1B6D" w:rsidP="007B1B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70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7B1B6D" w:rsidRPr="00547082" w:rsidRDefault="007B1B6D" w:rsidP="007B1B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70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Z powyższej prezentacji wynika ,iż wskaźnik ten utrzymywał się dość długo nieomal że na tym samym poziomie, kiedy malał nie obniżano czynszu lokatorom,  gdy nieznacznie wzrastał  wówczas nie podwyższano czynszu  lokatorom. </w:t>
      </w:r>
    </w:p>
    <w:p w:rsidR="007B1B6D" w:rsidRPr="00547082" w:rsidRDefault="007B1B6D" w:rsidP="007B1B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70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umowach najmu wysokość stawek czynszu za najem lokali mieszkalnych tworzących mieszkaniowy zasób gminy wynosiła 3,53 zł. /1 m kw. pow. </w:t>
      </w:r>
    </w:p>
    <w:p w:rsidR="007B1B6D" w:rsidRPr="00547082" w:rsidRDefault="007B1B6D" w:rsidP="007B1B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7082">
        <w:rPr>
          <w:rFonts w:ascii="Times New Roman" w:eastAsia="Times New Roman" w:hAnsi="Times New Roman" w:cs="Times New Roman"/>
          <w:sz w:val="24"/>
          <w:szCs w:val="24"/>
          <w:lang w:eastAsia="pl-PL"/>
        </w:rPr>
        <w:t>Wyliczenie wygląda następująco  :</w:t>
      </w:r>
    </w:p>
    <w:p w:rsidR="007B1B6D" w:rsidRPr="00547082" w:rsidRDefault="007B1B6D" w:rsidP="007B1B6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08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3846,00 zł.(</w:t>
      </w:r>
      <w:r w:rsidRPr="005470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wartości wskaźnika przeliczeniowego  </w:t>
      </w:r>
      <w:r w:rsidRPr="00547082">
        <w:rPr>
          <w:rFonts w:ascii="Times New Roman" w:hAnsi="Times New Roman" w:cs="Times New Roman"/>
          <w:sz w:val="24"/>
          <w:szCs w:val="24"/>
        </w:rPr>
        <w:t>kosztu odtworzenia 1 mkw. powierzchni użytkowej budynków mieszkalnych w okresie od 01.10.2011 r. do 31.03.2012 r.)</w:t>
      </w:r>
    </w:p>
    <w:p w:rsidR="007B1B6D" w:rsidRPr="00547082" w:rsidRDefault="007B1B6D" w:rsidP="007B1B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7082">
        <w:rPr>
          <w:rFonts w:ascii="Times New Roman" w:hAnsi="Times New Roman" w:cs="Times New Roman"/>
          <w:b/>
          <w:sz w:val="24"/>
          <w:szCs w:val="24"/>
          <w:u w:val="single"/>
        </w:rPr>
        <w:t>x 1,1 %</w:t>
      </w:r>
      <w:r w:rsidRPr="00547082">
        <w:rPr>
          <w:rFonts w:ascii="Times New Roman" w:hAnsi="Times New Roman" w:cs="Times New Roman"/>
          <w:sz w:val="24"/>
          <w:szCs w:val="24"/>
        </w:rPr>
        <w:t xml:space="preserve"> (wartość odtworzeniowa lokalu ): 12 miesięcy =3,53 zł za 1 m kw. pow.</w:t>
      </w:r>
    </w:p>
    <w:p w:rsidR="007B1B6D" w:rsidRPr="00547082" w:rsidRDefault="007B1B6D" w:rsidP="007B1B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70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Obecnie  gdy nastąpił znaczny wzrost cen mieszkań wszystkim lokatorom wypowiedziano z dniem 31.12.2021r. stawkę czynszu która po okresie wypowiedzenia to jest z dniem 01.04.2022 r. wynosić będzie 4,00 zł  za 1 m kw. pow. najmu  z zastosowaniem wartości wskaźnika przeliczeniowego  </w:t>
      </w:r>
      <w:r w:rsidRPr="00547082">
        <w:rPr>
          <w:rFonts w:ascii="Times New Roman" w:hAnsi="Times New Roman" w:cs="Times New Roman"/>
          <w:sz w:val="24"/>
          <w:szCs w:val="24"/>
        </w:rPr>
        <w:t xml:space="preserve">kosztu odtworzenia 1 mkw. powierzchni użytkowej budynków mieszkalnych </w:t>
      </w:r>
      <w:r w:rsidRPr="00547082">
        <w:rPr>
          <w:rFonts w:ascii="Times New Roman" w:eastAsia="Times New Roman" w:hAnsi="Times New Roman" w:cs="Times New Roman"/>
          <w:sz w:val="24"/>
          <w:szCs w:val="24"/>
          <w:lang w:eastAsia="pl-PL"/>
        </w:rPr>
        <w:t>z okresu 01.10.2021r. -31.03.2022 r.</w:t>
      </w:r>
    </w:p>
    <w:p w:rsidR="007B1B6D" w:rsidRPr="00547082" w:rsidRDefault="007B1B6D" w:rsidP="007B1B6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1B6D" w:rsidRPr="00547082" w:rsidRDefault="007B1B6D" w:rsidP="007B1B6D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ind w:left="408" w:hanging="4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70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Odpowiedź do zarzutu pkt. 4 skargi.</w:t>
      </w:r>
      <w:r w:rsidRPr="005470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7B1B6D" w:rsidRPr="00547082" w:rsidRDefault="007B1B6D" w:rsidP="00547082">
      <w:pPr>
        <w:tabs>
          <w:tab w:val="righ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70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Pośpiech miał swoje uzasadnienie z uwagi na konieczność przystosowania lokalu do </w:t>
      </w:r>
    </w:p>
    <w:p w:rsidR="007B1B6D" w:rsidRPr="00547082" w:rsidRDefault="006D33CA" w:rsidP="007B1B6D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ind w:left="408" w:hanging="4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="007B1B6D" w:rsidRPr="00547082">
        <w:rPr>
          <w:rFonts w:ascii="Times New Roman" w:eastAsia="Times New Roman" w:hAnsi="Times New Roman" w:cs="Times New Roman"/>
          <w:sz w:val="24"/>
          <w:szCs w:val="24"/>
          <w:lang w:eastAsia="pl-PL"/>
        </w:rPr>
        <w:t>zamieszkania i możliwość przeprowadzenia remontu przez przyszłego lokatora w okresie</w:t>
      </w:r>
      <w:r w:rsidR="003E14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B1B6D" w:rsidRPr="00547082">
        <w:rPr>
          <w:rFonts w:ascii="Times New Roman" w:eastAsia="Times New Roman" w:hAnsi="Times New Roman" w:cs="Times New Roman"/>
          <w:sz w:val="24"/>
          <w:szCs w:val="24"/>
          <w:lang w:eastAsia="pl-PL"/>
        </w:rPr>
        <w:t>wakacji ze względu na dysponowanie do 01.09.2021 r. wolnym czasem z racji wykonywanego zawodu</w:t>
      </w:r>
      <w:r w:rsidR="00CF7B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B1B6D" w:rsidRPr="00547082">
        <w:rPr>
          <w:rFonts w:ascii="Times New Roman" w:eastAsia="Times New Roman" w:hAnsi="Times New Roman" w:cs="Times New Roman"/>
          <w:sz w:val="24"/>
          <w:szCs w:val="24"/>
          <w:lang w:eastAsia="pl-PL"/>
        </w:rPr>
        <w:t>nauczyciela.</w:t>
      </w:r>
    </w:p>
    <w:p w:rsidR="007B1B6D" w:rsidRPr="00547082" w:rsidRDefault="007B1B6D" w:rsidP="007B1B6D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ind w:left="408" w:hanging="408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5470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961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Pr="00547082">
        <w:rPr>
          <w:rFonts w:ascii="Times New Roman" w:eastAsia="Times New Roman" w:hAnsi="Times New Roman" w:cs="Times New Roman"/>
          <w:sz w:val="24"/>
          <w:szCs w:val="24"/>
          <w:lang w:eastAsia="pl-PL"/>
        </w:rPr>
        <w:t>Osobiste zaangażowanie Wójta Gminy Radziejowice w proces przyznania lokalu wynikał z braków kadrowych w Referacie Rozwoju Lokalnego i Drogownictwa.</w:t>
      </w:r>
    </w:p>
    <w:p w:rsidR="007B1B6D" w:rsidRPr="00547082" w:rsidRDefault="007B1B6D" w:rsidP="007B1B6D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ind w:left="408" w:hanging="4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70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W okresie posiedzenia Komisji Budżetu, Mienia Komunalnego i Rozwoju Gospodarczego  Rady Gminy Radziejowice  w dniu 27.07.2021 r, sprawę ze  strony Urzędu Gminy referowała P. Wójt  z uwagi na nieobecność pracownika merytorycznego  który w tym czasie  przebywał  na urlopie</w:t>
      </w:r>
      <w:r w:rsidR="003B2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47082">
        <w:rPr>
          <w:rFonts w:ascii="Times New Roman" w:eastAsia="Times New Roman" w:hAnsi="Times New Roman" w:cs="Times New Roman"/>
          <w:sz w:val="24"/>
          <w:szCs w:val="24"/>
          <w:lang w:eastAsia="pl-PL"/>
        </w:rPr>
        <w:t>wypoczynkowym. Wójt Gminy dołożył należytej staranności poddając wniosek o najem lokalu pod społeczną ocenę Rady Gminy.</w:t>
      </w:r>
      <w:r w:rsidR="006A2A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47082">
        <w:rPr>
          <w:rFonts w:ascii="Times New Roman" w:eastAsia="Times New Roman" w:hAnsi="Times New Roman" w:cs="Times New Roman"/>
          <w:sz w:val="24"/>
          <w:szCs w:val="24"/>
          <w:lang w:eastAsia="pl-PL"/>
        </w:rPr>
        <w:t>Komisja większością głosów wyraziła  pozytywna opinię  w sprawie wynajęcia lokalu.</w:t>
      </w:r>
    </w:p>
    <w:p w:rsidR="007B1B6D" w:rsidRPr="00547082" w:rsidRDefault="007B1B6D" w:rsidP="007B1B6D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ind w:left="408" w:hanging="4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470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Odpowiedź do zarzutu pkt. 5 skargi.</w:t>
      </w:r>
    </w:p>
    <w:p w:rsidR="007B1B6D" w:rsidRPr="00547082" w:rsidRDefault="007B1B6D" w:rsidP="007B1B6D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ind w:left="408" w:hanging="4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70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Wójt Gminy Radziejowice udostępnił lokal  bez preferencji na tych samych warunkach </w:t>
      </w:r>
    </w:p>
    <w:p w:rsidR="007B1B6D" w:rsidRPr="00547082" w:rsidRDefault="007B1B6D" w:rsidP="007B1B6D">
      <w:pPr>
        <w:tabs>
          <w:tab w:val="right" w:pos="284"/>
          <w:tab w:val="left" w:pos="408"/>
        </w:tabs>
        <w:autoSpaceDE w:val="0"/>
        <w:autoSpaceDN w:val="0"/>
        <w:adjustRightInd w:val="0"/>
        <w:spacing w:after="0" w:line="240" w:lineRule="auto"/>
        <w:ind w:left="408" w:hanging="4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7082">
        <w:rPr>
          <w:rFonts w:ascii="Times New Roman" w:eastAsia="Times New Roman" w:hAnsi="Times New Roman" w:cs="Times New Roman"/>
          <w:sz w:val="24"/>
          <w:szCs w:val="24"/>
          <w:lang w:eastAsia="pl-PL"/>
        </w:rPr>
        <w:t>finansowych co innym lokatorom.</w:t>
      </w:r>
    </w:p>
    <w:p w:rsidR="00CB2F84" w:rsidRPr="00EE0991" w:rsidRDefault="00CB2F84" w:rsidP="000576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310B" w:rsidRDefault="00FD10A3" w:rsidP="000576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164">
        <w:rPr>
          <w:rFonts w:ascii="Times New Roman" w:hAnsi="Times New Roman" w:cs="Times New Roman"/>
          <w:sz w:val="24"/>
          <w:szCs w:val="24"/>
        </w:rPr>
        <w:lastRenderedPageBreak/>
        <w:t>Komisja Skarg, Wniosków i Petycji rozpatry</w:t>
      </w:r>
      <w:r w:rsidR="001F6682">
        <w:rPr>
          <w:rFonts w:ascii="Times New Roman" w:hAnsi="Times New Roman" w:cs="Times New Roman"/>
          <w:sz w:val="24"/>
          <w:szCs w:val="24"/>
        </w:rPr>
        <w:t>w</w:t>
      </w:r>
      <w:r w:rsidR="006958A0">
        <w:rPr>
          <w:rFonts w:ascii="Times New Roman" w:hAnsi="Times New Roman" w:cs="Times New Roman"/>
          <w:sz w:val="24"/>
          <w:szCs w:val="24"/>
        </w:rPr>
        <w:t xml:space="preserve">ała przedmiotową skargę w dniu </w:t>
      </w:r>
      <w:r w:rsidR="004747A9">
        <w:rPr>
          <w:rFonts w:ascii="Times New Roman" w:hAnsi="Times New Roman" w:cs="Times New Roman"/>
          <w:sz w:val="24"/>
          <w:szCs w:val="24"/>
        </w:rPr>
        <w:t xml:space="preserve">10.01.2022r. </w:t>
      </w:r>
      <w:r w:rsidR="006958A0">
        <w:rPr>
          <w:rFonts w:ascii="Times New Roman" w:hAnsi="Times New Roman" w:cs="Times New Roman"/>
          <w:sz w:val="24"/>
          <w:szCs w:val="24"/>
        </w:rPr>
        <w:t>i po dyskusji</w:t>
      </w:r>
      <w:r w:rsidRPr="00126164">
        <w:rPr>
          <w:rFonts w:ascii="Times New Roman" w:hAnsi="Times New Roman" w:cs="Times New Roman"/>
          <w:sz w:val="24"/>
          <w:szCs w:val="24"/>
        </w:rPr>
        <w:t xml:space="preserve"> uznała, że zebrane w sprawie materiały przemawiają za</w:t>
      </w:r>
      <w:r w:rsidR="00126164" w:rsidRPr="00126164">
        <w:rPr>
          <w:rFonts w:ascii="Times New Roman" w:hAnsi="Times New Roman" w:cs="Times New Roman"/>
          <w:sz w:val="24"/>
          <w:szCs w:val="24"/>
        </w:rPr>
        <w:t xml:space="preserve"> uznaniem skargi za bezzasadną. </w:t>
      </w:r>
    </w:p>
    <w:p w:rsidR="00FD10A3" w:rsidRDefault="00DF6F35" w:rsidP="005470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6F35">
        <w:rPr>
          <w:rFonts w:ascii="Times New Roman" w:hAnsi="Times New Roman" w:cs="Times New Roman"/>
          <w:sz w:val="24"/>
          <w:szCs w:val="24"/>
        </w:rPr>
        <w:t>Z tych wszystkich względów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7310B" w:rsidRPr="00547082">
        <w:rPr>
          <w:rFonts w:ascii="Times New Roman" w:hAnsi="Times New Roman" w:cs="Times New Roman"/>
          <w:sz w:val="24"/>
          <w:szCs w:val="24"/>
        </w:rPr>
        <w:t>Rada Gminy nie znalazła podstaw do uznania skargi za uzasadnioną. Wobec takiego stanu rzeczy skargę n</w:t>
      </w:r>
      <w:r w:rsidR="0087310B" w:rsidRPr="00547082">
        <w:rPr>
          <w:rFonts w:ascii="Times New Roman" w:hAnsi="Times New Roman" w:cs="Times New Roman"/>
          <w:sz w:val="24"/>
          <w:szCs w:val="24"/>
          <w:shd w:val="clear" w:color="auto" w:fill="FFFFFF"/>
        </w:rPr>
        <w:t>ależy uznać za bezzasadną</w:t>
      </w:r>
      <w:r w:rsidR="00126164" w:rsidRPr="0012616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239A" w:rsidRDefault="0085239A" w:rsidP="008523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146B8" w:rsidRPr="006958A0" w:rsidRDefault="0085239A" w:rsidP="006958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Pouczenie: Zgodnie z a</w:t>
      </w:r>
      <w:r w:rsidRPr="0085239A">
        <w:rPr>
          <w:rFonts w:ascii="Times New Roman" w:eastAsia="Times New Roman" w:hAnsi="Times New Roman" w:cs="Times New Roman"/>
          <w:sz w:val="24"/>
          <w:szCs w:val="24"/>
          <w:lang w:eastAsia="pl-PL"/>
        </w:rPr>
        <w:t>rt.  239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5239A">
        <w:rPr>
          <w:rFonts w:ascii="Times New Roman" w:eastAsia="Times New Roman" w:hAnsi="Times New Roman" w:cs="Times New Roman"/>
          <w:sz w:val="24"/>
          <w:szCs w:val="24"/>
          <w:lang w:eastAsia="pl-PL"/>
        </w:rPr>
        <w:t>§ 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kpa w</w:t>
      </w:r>
      <w:r w:rsidRPr="008523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przypadku gdy skarga, w wyniku jej rozpatrzenia, została uznana za bezzasadną i jej bezzasadność wykazano w odpowiedzi na skargę, a skarżący ponowił skargę bez wskazania nowych okoliczności - organ właściwy do jej rozpatrzenia może podtrzymać swoje poprzednie stanowisko z odpowiednią adnotacją w aktach sprawy</w:t>
      </w:r>
      <w:r w:rsidR="006958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bez zawiadamiania skarżącego.</w:t>
      </w:r>
    </w:p>
    <w:sectPr w:rsidR="009146B8" w:rsidRPr="006958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CD44F4"/>
    <w:multiLevelType w:val="hybridMultilevel"/>
    <w:tmpl w:val="EEBE9442"/>
    <w:lvl w:ilvl="0" w:tplc="C304E2BC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5F8"/>
    <w:rsid w:val="00030135"/>
    <w:rsid w:val="0005764D"/>
    <w:rsid w:val="00071DE2"/>
    <w:rsid w:val="00072DE7"/>
    <w:rsid w:val="00093BDA"/>
    <w:rsid w:val="000D4C20"/>
    <w:rsid w:val="000E3D2C"/>
    <w:rsid w:val="000E7172"/>
    <w:rsid w:val="00123576"/>
    <w:rsid w:val="00126164"/>
    <w:rsid w:val="001A5CF8"/>
    <w:rsid w:val="001B0B26"/>
    <w:rsid w:val="001B4588"/>
    <w:rsid w:val="001D1A69"/>
    <w:rsid w:val="001D5D7F"/>
    <w:rsid w:val="001E1500"/>
    <w:rsid w:val="001E2926"/>
    <w:rsid w:val="001F6682"/>
    <w:rsid w:val="0023139A"/>
    <w:rsid w:val="00232413"/>
    <w:rsid w:val="002875F8"/>
    <w:rsid w:val="00302844"/>
    <w:rsid w:val="00330B75"/>
    <w:rsid w:val="0035388D"/>
    <w:rsid w:val="003541E2"/>
    <w:rsid w:val="003B268F"/>
    <w:rsid w:val="003E14BC"/>
    <w:rsid w:val="00403FDE"/>
    <w:rsid w:val="0043110C"/>
    <w:rsid w:val="004747A9"/>
    <w:rsid w:val="0047669D"/>
    <w:rsid w:val="004C5D7A"/>
    <w:rsid w:val="004F7DA4"/>
    <w:rsid w:val="00517DC0"/>
    <w:rsid w:val="00547082"/>
    <w:rsid w:val="00562486"/>
    <w:rsid w:val="005B1012"/>
    <w:rsid w:val="005E601F"/>
    <w:rsid w:val="005F7E7A"/>
    <w:rsid w:val="006011B9"/>
    <w:rsid w:val="00624270"/>
    <w:rsid w:val="00630168"/>
    <w:rsid w:val="006578E7"/>
    <w:rsid w:val="006874CD"/>
    <w:rsid w:val="00690E60"/>
    <w:rsid w:val="006958A0"/>
    <w:rsid w:val="006A2A2B"/>
    <w:rsid w:val="006B53E3"/>
    <w:rsid w:val="006D33CA"/>
    <w:rsid w:val="00704F7E"/>
    <w:rsid w:val="00732145"/>
    <w:rsid w:val="007439EA"/>
    <w:rsid w:val="00755338"/>
    <w:rsid w:val="0079612A"/>
    <w:rsid w:val="007B1B6D"/>
    <w:rsid w:val="007D32C6"/>
    <w:rsid w:val="007F03DE"/>
    <w:rsid w:val="007F7D5C"/>
    <w:rsid w:val="008027DA"/>
    <w:rsid w:val="0081513D"/>
    <w:rsid w:val="0085239A"/>
    <w:rsid w:val="0087310B"/>
    <w:rsid w:val="008A7A96"/>
    <w:rsid w:val="008C5B0D"/>
    <w:rsid w:val="008E6519"/>
    <w:rsid w:val="009146B8"/>
    <w:rsid w:val="0092132E"/>
    <w:rsid w:val="009214F6"/>
    <w:rsid w:val="0094444F"/>
    <w:rsid w:val="00986AA4"/>
    <w:rsid w:val="009B6C3A"/>
    <w:rsid w:val="009F07E1"/>
    <w:rsid w:val="00A141CC"/>
    <w:rsid w:val="00A74487"/>
    <w:rsid w:val="00A773E6"/>
    <w:rsid w:val="00A9138B"/>
    <w:rsid w:val="00AA3A0B"/>
    <w:rsid w:val="00B57642"/>
    <w:rsid w:val="00B764A2"/>
    <w:rsid w:val="00B83B72"/>
    <w:rsid w:val="00BD7A3C"/>
    <w:rsid w:val="00BE4A50"/>
    <w:rsid w:val="00C72695"/>
    <w:rsid w:val="00CB2F84"/>
    <w:rsid w:val="00CB2FB1"/>
    <w:rsid w:val="00CD6F3B"/>
    <w:rsid w:val="00CF7B75"/>
    <w:rsid w:val="00D55EA3"/>
    <w:rsid w:val="00DB1E11"/>
    <w:rsid w:val="00DF6F35"/>
    <w:rsid w:val="00E30D47"/>
    <w:rsid w:val="00E53B7B"/>
    <w:rsid w:val="00E569A7"/>
    <w:rsid w:val="00EA7C69"/>
    <w:rsid w:val="00EE0991"/>
    <w:rsid w:val="00EE2971"/>
    <w:rsid w:val="00F15CF7"/>
    <w:rsid w:val="00F42935"/>
    <w:rsid w:val="00FD10A3"/>
    <w:rsid w:val="00FD7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EAC3B3-0733-44D6-8926-FF96F9447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E3D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3D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3D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3D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3D2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3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3D2C"/>
    <w:rPr>
      <w:rFonts w:ascii="Tahoma" w:hAnsi="Tahoma" w:cs="Tahoma"/>
      <w:sz w:val="16"/>
      <w:szCs w:val="16"/>
    </w:rPr>
  </w:style>
  <w:style w:type="character" w:customStyle="1" w:styleId="alb-s">
    <w:name w:val="a_lb-s"/>
    <w:basedOn w:val="Domylnaczcionkaakapitu"/>
    <w:rsid w:val="0085239A"/>
  </w:style>
  <w:style w:type="paragraph" w:styleId="Akapitzlist">
    <w:name w:val="List Paragraph"/>
    <w:basedOn w:val="Normalny"/>
    <w:uiPriority w:val="34"/>
    <w:qFormat/>
    <w:rsid w:val="009146B8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16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94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0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2039</Words>
  <Characters>12234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Chadryś</dc:creator>
  <cp:lastModifiedBy>Anna Chadryś</cp:lastModifiedBy>
  <cp:revision>6</cp:revision>
  <cp:lastPrinted>2021-06-22T09:11:00Z</cp:lastPrinted>
  <dcterms:created xsi:type="dcterms:W3CDTF">2022-01-24T13:21:00Z</dcterms:created>
  <dcterms:modified xsi:type="dcterms:W3CDTF">2022-01-24T18:47:00Z</dcterms:modified>
</cp:coreProperties>
</file>