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AA" w:rsidRPr="00931BAA" w:rsidRDefault="00F3615B" w:rsidP="00931B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BAA">
        <w:rPr>
          <w:rFonts w:ascii="Times New Roman" w:hAnsi="Times New Roman" w:cs="Times New Roman"/>
          <w:b/>
          <w:sz w:val="24"/>
          <w:szCs w:val="24"/>
        </w:rPr>
        <w:t>UCHWAŁA</w:t>
      </w:r>
      <w:r w:rsidR="002A3DB7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DE5135">
        <w:rPr>
          <w:rFonts w:ascii="Times New Roman" w:hAnsi="Times New Roman" w:cs="Times New Roman"/>
          <w:b/>
          <w:sz w:val="24"/>
          <w:szCs w:val="24"/>
        </w:rPr>
        <w:t xml:space="preserve">– projekt </w:t>
      </w:r>
    </w:p>
    <w:p w:rsidR="00931BAA" w:rsidRPr="00931BAA" w:rsidRDefault="00F3615B" w:rsidP="00931B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BAA">
        <w:rPr>
          <w:rFonts w:ascii="Times New Roman" w:hAnsi="Times New Roman" w:cs="Times New Roman"/>
          <w:b/>
          <w:sz w:val="24"/>
          <w:szCs w:val="24"/>
        </w:rPr>
        <w:t>R</w:t>
      </w:r>
      <w:r w:rsidR="00A57464">
        <w:rPr>
          <w:rFonts w:ascii="Times New Roman" w:hAnsi="Times New Roman" w:cs="Times New Roman"/>
          <w:b/>
          <w:sz w:val="24"/>
          <w:szCs w:val="24"/>
        </w:rPr>
        <w:t>ady</w:t>
      </w:r>
      <w:r w:rsidRPr="00931B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BAA" w:rsidRPr="00931BAA">
        <w:rPr>
          <w:rFonts w:ascii="Times New Roman" w:hAnsi="Times New Roman" w:cs="Times New Roman"/>
          <w:b/>
          <w:sz w:val="24"/>
          <w:szCs w:val="24"/>
        </w:rPr>
        <w:t>Gminy Radziejowice</w:t>
      </w:r>
    </w:p>
    <w:p w:rsidR="00931BAA" w:rsidRPr="00931BAA" w:rsidRDefault="00F3615B" w:rsidP="00931B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BAA">
        <w:rPr>
          <w:rFonts w:ascii="Times New Roman" w:hAnsi="Times New Roman" w:cs="Times New Roman"/>
          <w:b/>
          <w:sz w:val="24"/>
          <w:szCs w:val="24"/>
        </w:rPr>
        <w:t xml:space="preserve">z dnia </w:t>
      </w:r>
    </w:p>
    <w:p w:rsidR="00931BAA" w:rsidRPr="00931BAA" w:rsidRDefault="00931BAA" w:rsidP="00931B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BAA" w:rsidRPr="00931BAA" w:rsidRDefault="00F3615B" w:rsidP="00931BAA">
      <w:pPr>
        <w:rPr>
          <w:rFonts w:ascii="Times New Roman" w:hAnsi="Times New Roman" w:cs="Times New Roman"/>
          <w:b/>
          <w:sz w:val="24"/>
          <w:szCs w:val="24"/>
        </w:rPr>
      </w:pPr>
      <w:r w:rsidRPr="00931BAA">
        <w:rPr>
          <w:rFonts w:ascii="Times New Roman" w:hAnsi="Times New Roman" w:cs="Times New Roman"/>
          <w:b/>
          <w:sz w:val="24"/>
          <w:szCs w:val="24"/>
        </w:rPr>
        <w:t>w sprawie: rozpatrzenia petycji</w:t>
      </w:r>
    </w:p>
    <w:p w:rsidR="00931BAA" w:rsidRPr="00931BAA" w:rsidRDefault="00931BAA" w:rsidP="00931BA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31BAA" w:rsidRPr="00931BAA" w:rsidRDefault="00F3615B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 w:rsidRPr="00931BAA">
        <w:rPr>
          <w:rFonts w:ascii="Times New Roman" w:hAnsi="Times New Roman" w:cs="Times New Roman"/>
          <w:sz w:val="24"/>
          <w:szCs w:val="24"/>
        </w:rPr>
        <w:t>Na podstawie art. 18</w:t>
      </w:r>
      <w:r w:rsidR="00AF1F23">
        <w:rPr>
          <w:rFonts w:ascii="Times New Roman" w:hAnsi="Times New Roman" w:cs="Times New Roman"/>
          <w:sz w:val="24"/>
          <w:szCs w:val="24"/>
        </w:rPr>
        <w:t>b</w:t>
      </w:r>
      <w:r w:rsidRPr="00931BAA">
        <w:rPr>
          <w:rFonts w:ascii="Times New Roman" w:hAnsi="Times New Roman" w:cs="Times New Roman"/>
          <w:sz w:val="24"/>
          <w:szCs w:val="24"/>
        </w:rPr>
        <w:t xml:space="preserve"> ust. </w:t>
      </w:r>
      <w:r w:rsidR="00AF1F23">
        <w:rPr>
          <w:rFonts w:ascii="Times New Roman" w:hAnsi="Times New Roman" w:cs="Times New Roman"/>
          <w:sz w:val="24"/>
          <w:szCs w:val="24"/>
        </w:rPr>
        <w:t>1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ustawy z dnia 8 marca 1990</w:t>
      </w:r>
      <w:r w:rsidR="00AE5846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r. o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 xml:space="preserve">samorządzie gminnym </w:t>
      </w:r>
      <w:r w:rsidR="00DE5135">
        <w:rPr>
          <w:rFonts w:ascii="Times New Roman" w:hAnsi="Times New Roman" w:cs="Times New Roman"/>
          <w:sz w:val="24"/>
          <w:szCs w:val="24"/>
        </w:rPr>
        <w:t xml:space="preserve"> </w:t>
      </w:r>
      <w:r w:rsidR="00DE5135" w:rsidRPr="002258C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E5135" w:rsidRPr="002258C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E5135" w:rsidRPr="002258CA">
        <w:rPr>
          <w:rFonts w:ascii="Times New Roman" w:hAnsi="Times New Roman" w:cs="Times New Roman"/>
          <w:sz w:val="24"/>
          <w:szCs w:val="24"/>
        </w:rPr>
        <w:t>. Dz.U. z 2021r., poz. 1372</w:t>
      </w:r>
      <w:r w:rsidR="00DE5135">
        <w:rPr>
          <w:rFonts w:ascii="Times New Roman" w:hAnsi="Times New Roman" w:cs="Times New Roman"/>
          <w:sz w:val="24"/>
          <w:szCs w:val="24"/>
        </w:rPr>
        <w:t xml:space="preserve"> ze zm.: Dz. U. z 2021 r. poz. 1834</w:t>
      </w:r>
      <w:r w:rsidR="00DE5135" w:rsidRPr="002258CA">
        <w:rPr>
          <w:rFonts w:ascii="Times New Roman" w:hAnsi="Times New Roman" w:cs="Times New Roman"/>
          <w:sz w:val="24"/>
          <w:szCs w:val="24"/>
        </w:rPr>
        <w:t>)</w:t>
      </w:r>
      <w:r w:rsidR="00614914">
        <w:rPr>
          <w:rFonts w:ascii="Times New Roman" w:hAnsi="Times New Roman" w:cs="Times New Roman"/>
          <w:sz w:val="24"/>
          <w:szCs w:val="24"/>
        </w:rPr>
        <w:t>,</w:t>
      </w:r>
      <w:r w:rsidR="00DE5135" w:rsidRPr="002258CA">
        <w:rPr>
          <w:rFonts w:ascii="Times New Roman" w:hAnsi="Times New Roman" w:cs="Times New Roman"/>
          <w:sz w:val="24"/>
          <w:szCs w:val="24"/>
        </w:rPr>
        <w:t xml:space="preserve"> </w:t>
      </w:r>
      <w:r w:rsidR="00717A27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art.  9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ust. 2,  art.  13  ust.</w:t>
      </w:r>
      <w:r w:rsidR="00717A27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1</w:t>
      </w:r>
      <w:r w:rsidR="00931BAA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ustawy  z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dnia 11 lipca 2014r. o petycjach (</w:t>
      </w:r>
      <w:proofErr w:type="spellStart"/>
      <w:r w:rsidR="0061491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14914">
        <w:rPr>
          <w:rFonts w:ascii="Times New Roman" w:hAnsi="Times New Roman" w:cs="Times New Roman"/>
          <w:sz w:val="24"/>
          <w:szCs w:val="24"/>
        </w:rPr>
        <w:t xml:space="preserve">. </w:t>
      </w:r>
      <w:r w:rsidRPr="00931BAA">
        <w:rPr>
          <w:rFonts w:ascii="Times New Roman" w:hAnsi="Times New Roman" w:cs="Times New Roman"/>
          <w:sz w:val="24"/>
          <w:szCs w:val="24"/>
        </w:rPr>
        <w:t>Dz.U. z 2018r. poz. 870)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 xml:space="preserve">Rada 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Pr="00931BAA">
        <w:rPr>
          <w:rFonts w:ascii="Times New Roman" w:hAnsi="Times New Roman" w:cs="Times New Roman"/>
          <w:sz w:val="24"/>
          <w:szCs w:val="24"/>
        </w:rPr>
        <w:t>uchwala, co następuje:</w:t>
      </w:r>
    </w:p>
    <w:p w:rsidR="00802207" w:rsidRDefault="00931BAA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 1. Nie  uwzględnia </w:t>
      </w:r>
      <w:r w:rsidR="00C665D7">
        <w:rPr>
          <w:rFonts w:ascii="Times New Roman" w:hAnsi="Times New Roman" w:cs="Times New Roman"/>
          <w:sz w:val="24"/>
          <w:szCs w:val="24"/>
        </w:rPr>
        <w:t>się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 petycji</w:t>
      </w:r>
      <w:r w:rsidR="00A27735">
        <w:rPr>
          <w:rFonts w:ascii="Times New Roman" w:hAnsi="Times New Roman" w:cs="Times New Roman"/>
          <w:sz w:val="24"/>
          <w:szCs w:val="24"/>
        </w:rPr>
        <w:t xml:space="preserve"> z dnia </w:t>
      </w:r>
      <w:r w:rsidR="00802207">
        <w:rPr>
          <w:rFonts w:ascii="Times New Roman" w:hAnsi="Times New Roman" w:cs="Times New Roman"/>
          <w:sz w:val="24"/>
          <w:szCs w:val="24"/>
        </w:rPr>
        <w:t>17.10.2021r. (data wpływu do tut. urzędu 18.10.2021r.)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02207" w:rsidRDefault="00802207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sprawie ustanowienia pomnika przyrody (dąb w Korytowie). </w:t>
      </w:r>
    </w:p>
    <w:p w:rsidR="00857716" w:rsidRDefault="00931BAA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 2. </w:t>
      </w:r>
      <w:r w:rsidR="00857716" w:rsidRPr="00E16C5F">
        <w:rPr>
          <w:rFonts w:ascii="Times New Roman" w:hAnsi="Times New Roman" w:cs="Times New Roman"/>
          <w:sz w:val="24"/>
          <w:szCs w:val="24"/>
        </w:rPr>
        <w:t xml:space="preserve">Uzasadnienie zawiera załącznik do niniejszej uchwały. </w:t>
      </w:r>
    </w:p>
    <w:p w:rsidR="00931BAA" w:rsidRPr="00931BAA" w:rsidRDefault="00857716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3. 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Zobowiązuje </w:t>
      </w:r>
      <w:r w:rsidR="009E0B3A">
        <w:rPr>
          <w:rFonts w:ascii="Times New Roman" w:hAnsi="Times New Roman" w:cs="Times New Roman"/>
          <w:sz w:val="24"/>
          <w:szCs w:val="24"/>
        </w:rPr>
        <w:t xml:space="preserve">się 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Przewodniczącego  Rady 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Gminy Radziejowice  </w:t>
      </w:r>
      <w:r w:rsidR="00F3615B" w:rsidRPr="00931BAA">
        <w:rPr>
          <w:rFonts w:ascii="Times New Roman" w:hAnsi="Times New Roman" w:cs="Times New Roman"/>
          <w:sz w:val="24"/>
          <w:szCs w:val="24"/>
        </w:rPr>
        <w:t>do   poinformowania wnoszącego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petycję o sposobie jej </w:t>
      </w:r>
      <w:r w:rsidR="00AF1F23">
        <w:rPr>
          <w:rFonts w:ascii="Times New Roman" w:hAnsi="Times New Roman" w:cs="Times New Roman"/>
          <w:sz w:val="24"/>
          <w:szCs w:val="24"/>
        </w:rPr>
        <w:t>załatwienia</w:t>
      </w:r>
      <w:r w:rsidR="00F3615B" w:rsidRPr="00931BAA">
        <w:rPr>
          <w:rFonts w:ascii="Times New Roman" w:hAnsi="Times New Roman" w:cs="Times New Roman"/>
          <w:sz w:val="24"/>
          <w:szCs w:val="24"/>
        </w:rPr>
        <w:t>.</w:t>
      </w:r>
    </w:p>
    <w:p w:rsidR="00931BAA" w:rsidRPr="00931BAA" w:rsidRDefault="00F3615B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 w:rsidRPr="00931BAA">
        <w:rPr>
          <w:rFonts w:ascii="Times New Roman" w:hAnsi="Times New Roman" w:cs="Times New Roman"/>
          <w:sz w:val="24"/>
          <w:szCs w:val="24"/>
        </w:rPr>
        <w:t xml:space="preserve">§ </w:t>
      </w:r>
      <w:r w:rsidR="00857716">
        <w:rPr>
          <w:rFonts w:ascii="Times New Roman" w:hAnsi="Times New Roman" w:cs="Times New Roman"/>
          <w:sz w:val="24"/>
          <w:szCs w:val="24"/>
        </w:rPr>
        <w:t>4</w:t>
      </w:r>
      <w:r w:rsidRPr="00931BAA">
        <w:rPr>
          <w:rFonts w:ascii="Times New Roman" w:hAnsi="Times New Roman" w:cs="Times New Roman"/>
          <w:sz w:val="24"/>
          <w:szCs w:val="24"/>
        </w:rPr>
        <w:t>. Uchwała wchodzi w życie z dniem podjęcia.</w:t>
      </w:r>
      <w:r w:rsidR="00931BAA" w:rsidRPr="00931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207" w:rsidRDefault="00802207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2207" w:rsidRDefault="00802207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931BAA" w:rsidP="002A3DB7">
      <w:pPr>
        <w:rPr>
          <w:rFonts w:ascii="Times New Roman" w:hAnsi="Times New Roman" w:cs="Times New Roman"/>
          <w:sz w:val="28"/>
          <w:szCs w:val="28"/>
        </w:rPr>
      </w:pPr>
    </w:p>
    <w:p w:rsidR="006B573B" w:rsidRDefault="006B573B" w:rsidP="002A3DB7">
      <w:pPr>
        <w:rPr>
          <w:rFonts w:ascii="Times New Roman" w:hAnsi="Times New Roman" w:cs="Times New Roman"/>
          <w:sz w:val="28"/>
          <w:szCs w:val="28"/>
        </w:rPr>
      </w:pPr>
    </w:p>
    <w:p w:rsidR="00192F9A" w:rsidRDefault="00192F9A" w:rsidP="002A3DB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Załącznik do uchwały </w:t>
      </w:r>
    </w:p>
    <w:p w:rsidR="00192F9A" w:rsidRDefault="00192F9A" w:rsidP="002A3DB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Rady Gminy Radziejowice </w:t>
      </w:r>
    </w:p>
    <w:p w:rsidR="00192F9A" w:rsidRDefault="00192F9A" w:rsidP="002A3DB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</w:t>
      </w:r>
      <w:r w:rsidR="002A3DB7">
        <w:rPr>
          <w:rFonts w:ascii="Times New Roman" w:hAnsi="Times New Roman" w:cs="Times New Roman"/>
          <w:sz w:val="24"/>
          <w:szCs w:val="24"/>
        </w:rPr>
        <w:t xml:space="preserve"> </w:t>
      </w:r>
      <w:r w:rsidR="00802207">
        <w:rPr>
          <w:rFonts w:ascii="Times New Roman" w:hAnsi="Times New Roman" w:cs="Times New Roman"/>
          <w:sz w:val="24"/>
          <w:szCs w:val="24"/>
        </w:rPr>
        <w:t>………………</w:t>
      </w:r>
    </w:p>
    <w:p w:rsidR="002A3DB7" w:rsidRDefault="002A3DB7" w:rsidP="002A3DB7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dnia </w:t>
      </w:r>
      <w:r w:rsidR="00802207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BAA" w:rsidRDefault="00931BAA" w:rsidP="00931B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AA" w:rsidRDefault="00F3615B" w:rsidP="00931B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1BAA">
        <w:rPr>
          <w:rFonts w:ascii="Times New Roman" w:hAnsi="Times New Roman" w:cs="Times New Roman"/>
          <w:b/>
          <w:sz w:val="24"/>
          <w:szCs w:val="24"/>
        </w:rPr>
        <w:t>Uzasadnienie</w:t>
      </w:r>
    </w:p>
    <w:p w:rsidR="00A57464" w:rsidRPr="00931BAA" w:rsidRDefault="00A57464" w:rsidP="00931B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A12" w:rsidRDefault="00931BAA" w:rsidP="002B3A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1BAA">
        <w:rPr>
          <w:rFonts w:ascii="Times New Roman" w:hAnsi="Times New Roman" w:cs="Times New Roman"/>
          <w:sz w:val="24"/>
          <w:szCs w:val="24"/>
        </w:rPr>
        <w:t>W dniu</w:t>
      </w:r>
      <w:r w:rsidR="003B2210">
        <w:rPr>
          <w:rFonts w:ascii="Times New Roman" w:hAnsi="Times New Roman" w:cs="Times New Roman"/>
          <w:sz w:val="24"/>
          <w:szCs w:val="24"/>
        </w:rPr>
        <w:t xml:space="preserve"> 18.10.2021r.</w:t>
      </w:r>
      <w:r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do Rady </w:t>
      </w:r>
      <w:r w:rsidRPr="00931BAA">
        <w:rPr>
          <w:rFonts w:ascii="Times New Roman" w:hAnsi="Times New Roman" w:cs="Times New Roman"/>
          <w:sz w:val="24"/>
          <w:szCs w:val="24"/>
        </w:rPr>
        <w:t xml:space="preserve">Gminy Radziejowice  </w:t>
      </w:r>
      <w:r w:rsidR="00F3615B" w:rsidRPr="00931BAA">
        <w:rPr>
          <w:rFonts w:ascii="Times New Roman" w:hAnsi="Times New Roman" w:cs="Times New Roman"/>
          <w:sz w:val="24"/>
          <w:szCs w:val="24"/>
        </w:rPr>
        <w:t>wpłynęła petycja w sprawie podjęcia przez Radę</w:t>
      </w:r>
      <w:r w:rsidRPr="00931BAA">
        <w:rPr>
          <w:rFonts w:ascii="Times New Roman" w:hAnsi="Times New Roman" w:cs="Times New Roman"/>
          <w:sz w:val="24"/>
          <w:szCs w:val="24"/>
        </w:rPr>
        <w:t xml:space="preserve"> Gminy 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 uchwały</w:t>
      </w:r>
      <w:r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="00F3615B" w:rsidRPr="00931BAA">
        <w:rPr>
          <w:rFonts w:ascii="Times New Roman" w:hAnsi="Times New Roman" w:cs="Times New Roman"/>
          <w:sz w:val="24"/>
          <w:szCs w:val="24"/>
        </w:rPr>
        <w:t>o zaproponowanej w petycji treści.</w:t>
      </w:r>
      <w:r w:rsidRPr="00931BAA">
        <w:rPr>
          <w:rFonts w:ascii="Times New Roman" w:hAnsi="Times New Roman" w:cs="Times New Roman"/>
          <w:sz w:val="24"/>
          <w:szCs w:val="24"/>
        </w:rPr>
        <w:t xml:space="preserve"> </w:t>
      </w:r>
      <w:r w:rsidR="00F3615B" w:rsidRPr="00931BAA">
        <w:rPr>
          <w:rFonts w:ascii="Times New Roman" w:hAnsi="Times New Roman" w:cs="Times New Roman"/>
          <w:sz w:val="24"/>
          <w:szCs w:val="24"/>
        </w:rPr>
        <w:t xml:space="preserve">Przewodniczący  Rady  </w:t>
      </w:r>
      <w:r w:rsidRPr="00931BAA">
        <w:rPr>
          <w:rFonts w:ascii="Times New Roman" w:hAnsi="Times New Roman" w:cs="Times New Roman"/>
          <w:sz w:val="24"/>
          <w:szCs w:val="24"/>
        </w:rPr>
        <w:t xml:space="preserve">Gminy Radziejowice  </w:t>
      </w:r>
      <w:r w:rsidR="00F3615B" w:rsidRPr="00B90B33">
        <w:rPr>
          <w:rFonts w:ascii="Times New Roman" w:hAnsi="Times New Roman" w:cs="Times New Roman"/>
          <w:sz w:val="24"/>
          <w:szCs w:val="24"/>
        </w:rPr>
        <w:t>przekazał  petycję  Komisji  Skarg, Wniosków i Petycji celem jej rozpatrzenia.</w:t>
      </w:r>
      <w:r w:rsidRPr="00B90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3A12" w:rsidRDefault="002B3A12" w:rsidP="002B3A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18b ust. 1 ustawy z dnia 8 marca 1990r. o samorządzie gminnym </w:t>
      </w:r>
      <w:r w:rsidR="00F560F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258C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258C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2258CA">
        <w:rPr>
          <w:rFonts w:ascii="Times New Roman" w:hAnsi="Times New Roman" w:cs="Times New Roman"/>
          <w:sz w:val="24"/>
          <w:szCs w:val="24"/>
        </w:rPr>
        <w:t>. Dz.U. z 2021r., poz. 1372</w:t>
      </w:r>
      <w:r>
        <w:rPr>
          <w:rFonts w:ascii="Times New Roman" w:hAnsi="Times New Roman" w:cs="Times New Roman"/>
          <w:sz w:val="24"/>
          <w:szCs w:val="24"/>
        </w:rPr>
        <w:t xml:space="preserve"> ze zm.: Dz. U. z 2021 r. poz. 1834</w:t>
      </w:r>
      <w:r w:rsidRPr="002258CA">
        <w:rPr>
          <w:rFonts w:ascii="Times New Roman" w:hAnsi="Times New Roman" w:cs="Times New Roman"/>
          <w:sz w:val="24"/>
          <w:szCs w:val="24"/>
        </w:rPr>
        <w:t xml:space="preserve">) </w:t>
      </w:r>
      <w:r w:rsidR="000B6761" w:rsidRPr="00A87FB3">
        <w:rPr>
          <w:rFonts w:ascii="Times New Roman" w:hAnsi="Times New Roman" w:cs="Times New Roman"/>
          <w:sz w:val="24"/>
          <w:szCs w:val="24"/>
        </w:rPr>
        <w:t>Rada gminy rozpatruje skargi na działania wójta i gminn</w:t>
      </w:r>
      <w:bookmarkStart w:id="0" w:name="_GoBack"/>
      <w:bookmarkEnd w:id="0"/>
      <w:r w:rsidR="000B6761" w:rsidRPr="00A87FB3">
        <w:rPr>
          <w:rFonts w:ascii="Times New Roman" w:hAnsi="Times New Roman" w:cs="Times New Roman"/>
          <w:sz w:val="24"/>
          <w:szCs w:val="24"/>
        </w:rPr>
        <w:t>ych jednostek organizacyjnych; wnioski oraz petycje składane przez obywateli; w tym celu powołuje komisję skarg, wniosków i petycji.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D3C" w:rsidRDefault="00057D3C" w:rsidP="002B3A1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Skarg, Wniosków i Petycji na posiedzeniu w dniu 08.11.2021r.</w:t>
      </w:r>
      <w:r w:rsidR="002B3A12" w:rsidRPr="002B3A12">
        <w:rPr>
          <w:rFonts w:ascii="Times New Roman" w:hAnsi="Times New Roman" w:cs="Times New Roman"/>
          <w:sz w:val="24"/>
          <w:szCs w:val="24"/>
        </w:rPr>
        <w:t xml:space="preserve"> </w:t>
      </w:r>
      <w:r w:rsidR="002B3A12">
        <w:rPr>
          <w:rFonts w:ascii="Times New Roman" w:hAnsi="Times New Roman" w:cs="Times New Roman"/>
          <w:sz w:val="24"/>
          <w:szCs w:val="24"/>
        </w:rPr>
        <w:t>przeanalizowała petycję i negatywnie</w:t>
      </w:r>
      <w:r>
        <w:rPr>
          <w:rFonts w:ascii="Times New Roman" w:hAnsi="Times New Roman" w:cs="Times New Roman"/>
          <w:sz w:val="24"/>
          <w:szCs w:val="24"/>
        </w:rPr>
        <w:t xml:space="preserve"> zaopiniowała </w:t>
      </w:r>
      <w:r w:rsidR="002B3A12">
        <w:rPr>
          <w:rFonts w:ascii="Times New Roman" w:hAnsi="Times New Roman" w:cs="Times New Roman"/>
          <w:sz w:val="24"/>
          <w:szCs w:val="24"/>
        </w:rPr>
        <w:t xml:space="preserve">sprawę </w:t>
      </w:r>
      <w:r>
        <w:rPr>
          <w:rFonts w:ascii="Times New Roman" w:hAnsi="Times New Roman" w:cs="Times New Roman"/>
          <w:sz w:val="24"/>
          <w:szCs w:val="24"/>
        </w:rPr>
        <w:t>ustanowienia pomnika przyrody w Korytowie.</w:t>
      </w:r>
      <w:r w:rsidR="005C5456">
        <w:rPr>
          <w:rFonts w:ascii="Times New Roman" w:hAnsi="Times New Roman" w:cs="Times New Roman"/>
          <w:sz w:val="24"/>
          <w:szCs w:val="24"/>
        </w:rPr>
        <w:t xml:space="preserve"> </w:t>
      </w:r>
      <w:r w:rsidR="00B53AB6">
        <w:rPr>
          <w:rFonts w:ascii="Times New Roman" w:hAnsi="Times New Roman" w:cs="Times New Roman"/>
          <w:sz w:val="24"/>
          <w:szCs w:val="24"/>
        </w:rPr>
        <w:t>Powyższa sprawa została również omówiona na wspólnym</w:t>
      </w:r>
      <w:r w:rsidR="005C5456">
        <w:rPr>
          <w:rFonts w:ascii="Times New Roman" w:hAnsi="Times New Roman" w:cs="Times New Roman"/>
          <w:sz w:val="24"/>
          <w:szCs w:val="24"/>
        </w:rPr>
        <w:t xml:space="preserve"> posiedzeniu Komisji </w:t>
      </w:r>
      <w:r w:rsidR="00077BC5">
        <w:rPr>
          <w:rFonts w:ascii="Times New Roman" w:hAnsi="Times New Roman" w:cs="Times New Roman"/>
          <w:sz w:val="24"/>
          <w:szCs w:val="24"/>
        </w:rPr>
        <w:t>s</w:t>
      </w:r>
      <w:r w:rsidR="00B53AB6">
        <w:rPr>
          <w:rFonts w:ascii="Times New Roman" w:hAnsi="Times New Roman" w:cs="Times New Roman"/>
          <w:sz w:val="24"/>
          <w:szCs w:val="24"/>
        </w:rPr>
        <w:t>tałych</w:t>
      </w:r>
      <w:r w:rsidR="005C5456">
        <w:rPr>
          <w:rFonts w:ascii="Times New Roman" w:hAnsi="Times New Roman" w:cs="Times New Roman"/>
          <w:sz w:val="24"/>
          <w:szCs w:val="24"/>
        </w:rPr>
        <w:t xml:space="preserve"> w dniu 24.01.2022r. </w:t>
      </w:r>
      <w:r w:rsidR="00B53AB6">
        <w:rPr>
          <w:rFonts w:ascii="Times New Roman" w:hAnsi="Times New Roman" w:cs="Times New Roman"/>
          <w:sz w:val="24"/>
          <w:szCs w:val="24"/>
        </w:rPr>
        <w:t xml:space="preserve">na którym </w:t>
      </w:r>
      <w:r w:rsidR="005C5456">
        <w:rPr>
          <w:rFonts w:ascii="Times New Roman" w:hAnsi="Times New Roman" w:cs="Times New Roman"/>
          <w:sz w:val="24"/>
          <w:szCs w:val="24"/>
        </w:rPr>
        <w:t>Radni</w:t>
      </w:r>
      <w:r w:rsidR="004F5385">
        <w:rPr>
          <w:rFonts w:ascii="Times New Roman" w:hAnsi="Times New Roman" w:cs="Times New Roman"/>
          <w:sz w:val="24"/>
          <w:szCs w:val="24"/>
        </w:rPr>
        <w:t xml:space="preserve"> zapoznali się z petycją i podtrzymali stanowisko Komisji Skarg, Wniosków i Petycji </w:t>
      </w:r>
      <w:r w:rsidR="00B53AB6">
        <w:rPr>
          <w:rFonts w:ascii="Times New Roman" w:hAnsi="Times New Roman" w:cs="Times New Roman"/>
          <w:sz w:val="24"/>
          <w:szCs w:val="24"/>
        </w:rPr>
        <w:t xml:space="preserve">o jej nieuwzględnieniu. </w:t>
      </w:r>
      <w:r w:rsidR="004F53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0A6" w:rsidRDefault="00B53AB6" w:rsidP="001730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Podczas posiedzeń </w:t>
      </w:r>
      <w:r w:rsidR="001730A6">
        <w:rPr>
          <w:rFonts w:ascii="Times New Roman" w:hAnsi="Times New Roman" w:cs="Times New Roman"/>
          <w:sz w:val="24"/>
          <w:szCs w:val="24"/>
        </w:rPr>
        <w:t>Komisji, Radni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0CF">
        <w:rPr>
          <w:rFonts w:ascii="Times New Roman" w:hAnsi="Times New Roman" w:cs="Times New Roman"/>
          <w:sz w:val="24"/>
          <w:szCs w:val="24"/>
        </w:rPr>
        <w:t xml:space="preserve">zdecydowali większością </w:t>
      </w:r>
      <w:r w:rsidR="00EC6517">
        <w:rPr>
          <w:rFonts w:ascii="Times New Roman" w:hAnsi="Times New Roman" w:cs="Times New Roman"/>
          <w:sz w:val="24"/>
          <w:szCs w:val="24"/>
        </w:rPr>
        <w:t xml:space="preserve">głosów </w:t>
      </w:r>
      <w:r w:rsidR="00E470CF">
        <w:rPr>
          <w:rFonts w:ascii="Times New Roman" w:hAnsi="Times New Roman" w:cs="Times New Roman"/>
          <w:sz w:val="24"/>
          <w:szCs w:val="24"/>
        </w:rPr>
        <w:t>o</w:t>
      </w:r>
      <w:r w:rsidR="00EC6517">
        <w:rPr>
          <w:rFonts w:ascii="Times New Roman" w:hAnsi="Times New Roman" w:cs="Times New Roman"/>
          <w:sz w:val="24"/>
          <w:szCs w:val="24"/>
        </w:rPr>
        <w:t xml:space="preserve"> nieuwzględnieniu</w:t>
      </w:r>
      <w:r w:rsidR="001730A6">
        <w:rPr>
          <w:rFonts w:ascii="Times New Roman" w:hAnsi="Times New Roman" w:cs="Times New Roman"/>
          <w:sz w:val="24"/>
          <w:szCs w:val="24"/>
        </w:rPr>
        <w:t xml:space="preserve"> petycji ze względu na brak </w:t>
      </w:r>
      <w:r w:rsidR="00EC6517">
        <w:rPr>
          <w:rFonts w:ascii="Times New Roman" w:hAnsi="Times New Roman" w:cs="Times New Roman"/>
          <w:sz w:val="24"/>
          <w:szCs w:val="24"/>
        </w:rPr>
        <w:t xml:space="preserve">dojazdu i </w:t>
      </w:r>
      <w:r w:rsidR="001730A6">
        <w:rPr>
          <w:rFonts w:ascii="Times New Roman" w:hAnsi="Times New Roman" w:cs="Times New Roman"/>
          <w:sz w:val="24"/>
          <w:szCs w:val="24"/>
        </w:rPr>
        <w:t>swobodneg</w:t>
      </w:r>
      <w:r w:rsidR="00EC6517">
        <w:rPr>
          <w:rFonts w:ascii="Times New Roman" w:hAnsi="Times New Roman" w:cs="Times New Roman"/>
          <w:sz w:val="24"/>
          <w:szCs w:val="24"/>
        </w:rPr>
        <w:t>o dostępu do drzewa wskazanego w petycji. Działka na której znajduje się drzewo</w:t>
      </w:r>
      <w:r w:rsidR="001730A6">
        <w:rPr>
          <w:rFonts w:ascii="Times New Roman" w:hAnsi="Times New Roman" w:cs="Times New Roman"/>
          <w:sz w:val="24"/>
          <w:szCs w:val="24"/>
        </w:rPr>
        <w:t xml:space="preserve"> jest terenem prywatnym, nie mającym charakteru turystycznego. Usytuowanie pomnika przyrody może spowodować w przyszłości problem w użytkowaniu działki. (ograniczyć swobodę w użytkowaniu działki</w:t>
      </w:r>
      <w:r w:rsidR="00977F8F">
        <w:rPr>
          <w:rFonts w:ascii="Times New Roman" w:hAnsi="Times New Roman" w:cs="Times New Roman"/>
          <w:sz w:val="24"/>
          <w:szCs w:val="24"/>
        </w:rPr>
        <w:t>)</w:t>
      </w:r>
      <w:r w:rsidR="001730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B573B" w:rsidRDefault="006B573B" w:rsidP="001730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należy zauważyć, że objęcie i ustanowienie pomników przyrody wiąże się z koniecznością ponoszenia przez gminę nakładów finansowych. Są to przede wszystkim koszty związane ze stałym monitorowaniem stanu pomnika przyrody, wykonaniem zabiegów pielęgnacyjnych i zabezpieczających. Wskazano również, że koszty finansowe powodowane są koniecznością zapewnienia fachowej i stałej oceny stanu zdrowotnego drzew objętych ochroną. Ze względu na obecną sytuację epidemiologiczną w kraju, samorządy znajdują się w ciągle pogarszającej się sytuacji finansowej i że podjęcie w tym momencie kolejnego finansowego zobowiązania przez gminę okazuje się być niemożliwe ze względów finansowych. </w:t>
      </w:r>
    </w:p>
    <w:p w:rsidR="00F3615B" w:rsidRPr="00B90B33" w:rsidRDefault="00F3615B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 w:rsidRPr="00B90B33">
        <w:rPr>
          <w:rFonts w:ascii="Times New Roman" w:hAnsi="Times New Roman" w:cs="Times New Roman"/>
          <w:sz w:val="24"/>
          <w:szCs w:val="24"/>
        </w:rPr>
        <w:t xml:space="preserve">W związku z powyższym Rada </w:t>
      </w:r>
      <w:r w:rsidR="00931BAA" w:rsidRPr="00B90B33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Pr="00B90B33">
        <w:rPr>
          <w:rFonts w:ascii="Times New Roman" w:hAnsi="Times New Roman" w:cs="Times New Roman"/>
          <w:sz w:val="24"/>
          <w:szCs w:val="24"/>
        </w:rPr>
        <w:t>nie</w:t>
      </w:r>
      <w:r w:rsidR="00931BAA" w:rsidRPr="00B90B33">
        <w:rPr>
          <w:rFonts w:ascii="Times New Roman" w:hAnsi="Times New Roman" w:cs="Times New Roman"/>
          <w:sz w:val="24"/>
          <w:szCs w:val="24"/>
        </w:rPr>
        <w:t xml:space="preserve"> </w:t>
      </w:r>
      <w:r w:rsidRPr="00B90B33">
        <w:rPr>
          <w:rFonts w:ascii="Times New Roman" w:hAnsi="Times New Roman" w:cs="Times New Roman"/>
          <w:sz w:val="24"/>
          <w:szCs w:val="24"/>
        </w:rPr>
        <w:t>uwzględnia przedmiotowej petycji.</w:t>
      </w:r>
    </w:p>
    <w:p w:rsidR="009C7733" w:rsidRPr="00931BAA" w:rsidRDefault="00F3615B" w:rsidP="00931BAA">
      <w:pPr>
        <w:jc w:val="both"/>
        <w:rPr>
          <w:rFonts w:ascii="Times New Roman" w:hAnsi="Times New Roman" w:cs="Times New Roman"/>
          <w:sz w:val="24"/>
          <w:szCs w:val="24"/>
        </w:rPr>
      </w:pPr>
      <w:r w:rsidRPr="00931BAA">
        <w:rPr>
          <w:rFonts w:ascii="Times New Roman" w:hAnsi="Times New Roman" w:cs="Times New Roman"/>
          <w:sz w:val="24"/>
          <w:szCs w:val="24"/>
        </w:rPr>
        <w:t>Niniejsza uchwała wraz z jej uzasadnieniem stanowią zawiadomienie o sposobie załatwienia petycji w rozumieniu art. 13 ustawy z dnia 11 lipca 2014 r. o petycjach (Dz. U. z</w:t>
      </w:r>
      <w:r w:rsidR="00B90B33">
        <w:rPr>
          <w:rFonts w:ascii="Times New Roman" w:hAnsi="Times New Roman" w:cs="Times New Roman"/>
          <w:sz w:val="24"/>
          <w:szCs w:val="24"/>
        </w:rPr>
        <w:t xml:space="preserve"> </w:t>
      </w:r>
      <w:r w:rsidRPr="00931BAA">
        <w:rPr>
          <w:rFonts w:ascii="Times New Roman" w:hAnsi="Times New Roman" w:cs="Times New Roman"/>
          <w:sz w:val="24"/>
          <w:szCs w:val="24"/>
        </w:rPr>
        <w:t>2018 r., poz. 870) i zostanie ona doręczona podmiotowi wnoszącemu petycję. Sposób załatwienia petycji nie może być przedmiotem ska</w:t>
      </w:r>
      <w:r w:rsidR="00931BAA" w:rsidRPr="00931BAA">
        <w:rPr>
          <w:rFonts w:ascii="Times New Roman" w:hAnsi="Times New Roman" w:cs="Times New Roman"/>
          <w:sz w:val="24"/>
          <w:szCs w:val="24"/>
        </w:rPr>
        <w:t>rgi.</w:t>
      </w:r>
    </w:p>
    <w:sectPr w:rsidR="009C7733" w:rsidRPr="0093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15B"/>
    <w:rsid w:val="00015A06"/>
    <w:rsid w:val="000458D7"/>
    <w:rsid w:val="00057D3C"/>
    <w:rsid w:val="00077BC5"/>
    <w:rsid w:val="000B6761"/>
    <w:rsid w:val="000F2350"/>
    <w:rsid w:val="001730A6"/>
    <w:rsid w:val="00184CF5"/>
    <w:rsid w:val="00192F9A"/>
    <w:rsid w:val="00193D99"/>
    <w:rsid w:val="001D7C75"/>
    <w:rsid w:val="00206AA0"/>
    <w:rsid w:val="00211BFD"/>
    <w:rsid w:val="002A3DB7"/>
    <w:rsid w:val="002B3A12"/>
    <w:rsid w:val="00331BDD"/>
    <w:rsid w:val="003B2210"/>
    <w:rsid w:val="00452327"/>
    <w:rsid w:val="004B3C7C"/>
    <w:rsid w:val="004F5385"/>
    <w:rsid w:val="005C5456"/>
    <w:rsid w:val="005D2375"/>
    <w:rsid w:val="00606C4F"/>
    <w:rsid w:val="00614914"/>
    <w:rsid w:val="006B573B"/>
    <w:rsid w:val="00717A27"/>
    <w:rsid w:val="00802207"/>
    <w:rsid w:val="00857716"/>
    <w:rsid w:val="00874C32"/>
    <w:rsid w:val="008E51ED"/>
    <w:rsid w:val="00912DD0"/>
    <w:rsid w:val="00931BAA"/>
    <w:rsid w:val="00977F8F"/>
    <w:rsid w:val="009A45DC"/>
    <w:rsid w:val="009B2BF2"/>
    <w:rsid w:val="009C7733"/>
    <w:rsid w:val="009E0B3A"/>
    <w:rsid w:val="00A27735"/>
    <w:rsid w:val="00A57464"/>
    <w:rsid w:val="00A87FB3"/>
    <w:rsid w:val="00AB0E43"/>
    <w:rsid w:val="00AE5846"/>
    <w:rsid w:val="00AF1F23"/>
    <w:rsid w:val="00B53AB6"/>
    <w:rsid w:val="00B90B33"/>
    <w:rsid w:val="00C4386F"/>
    <w:rsid w:val="00C5355E"/>
    <w:rsid w:val="00C665D7"/>
    <w:rsid w:val="00CC43F8"/>
    <w:rsid w:val="00DE5135"/>
    <w:rsid w:val="00E470CF"/>
    <w:rsid w:val="00E95DAC"/>
    <w:rsid w:val="00EC6517"/>
    <w:rsid w:val="00F3615B"/>
    <w:rsid w:val="00F560F2"/>
    <w:rsid w:val="00F6164B"/>
    <w:rsid w:val="00F931E8"/>
    <w:rsid w:val="00FC45D3"/>
    <w:rsid w:val="00FE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90854F-9778-4364-AD74-3B0863A2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0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B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7</cp:revision>
  <dcterms:created xsi:type="dcterms:W3CDTF">2022-01-24T15:33:00Z</dcterms:created>
  <dcterms:modified xsi:type="dcterms:W3CDTF">2022-01-24T16:13:00Z</dcterms:modified>
</cp:coreProperties>
</file>