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7F53" w14:textId="32FECDBE" w:rsidR="00D0147B" w:rsidRPr="008457E0" w:rsidRDefault="00D0147B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57E0">
        <w:rPr>
          <w:rFonts w:ascii="Times New Roman" w:hAnsi="Times New Roman"/>
          <w:b/>
          <w:bCs/>
          <w:sz w:val="28"/>
          <w:szCs w:val="28"/>
        </w:rPr>
        <w:t>UCHWAŁA NR ...2021</w:t>
      </w:r>
      <w:r w:rsidR="00E701A2">
        <w:rPr>
          <w:rFonts w:ascii="Times New Roman" w:hAnsi="Times New Roman"/>
          <w:b/>
          <w:bCs/>
          <w:sz w:val="28"/>
          <w:szCs w:val="28"/>
        </w:rPr>
        <w:t xml:space="preserve"> - projekt</w:t>
      </w:r>
    </w:p>
    <w:p w14:paraId="592EFA8B" w14:textId="0E56537A" w:rsidR="00D0147B" w:rsidRPr="008457E0" w:rsidRDefault="00D0147B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57E0">
        <w:rPr>
          <w:rFonts w:ascii="Times New Roman" w:hAnsi="Times New Roman"/>
          <w:b/>
          <w:bCs/>
          <w:sz w:val="28"/>
          <w:szCs w:val="28"/>
        </w:rPr>
        <w:t>RADY GMINY RADZIEJOWIC</w:t>
      </w:r>
      <w:r w:rsidR="008457E0">
        <w:rPr>
          <w:rFonts w:ascii="Times New Roman" w:hAnsi="Times New Roman"/>
          <w:b/>
          <w:bCs/>
          <w:sz w:val="28"/>
          <w:szCs w:val="28"/>
        </w:rPr>
        <w:t>E</w:t>
      </w:r>
    </w:p>
    <w:p w14:paraId="300E7B62" w14:textId="4CE94A7B" w:rsidR="00D0147B" w:rsidRDefault="00D0147B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57E0">
        <w:rPr>
          <w:rFonts w:ascii="Times New Roman" w:hAnsi="Times New Roman"/>
          <w:b/>
          <w:bCs/>
          <w:sz w:val="24"/>
          <w:szCs w:val="24"/>
        </w:rPr>
        <w:t>z dnia  … października 2021 r.</w:t>
      </w:r>
    </w:p>
    <w:p w14:paraId="2CDB2E0C" w14:textId="77777777" w:rsidR="001A2522" w:rsidRPr="008457E0" w:rsidRDefault="001A2522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9D2DC6" w14:textId="6F824245" w:rsidR="00D0147B" w:rsidRDefault="00D0147B" w:rsidP="008457E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</w:rPr>
      </w:pPr>
      <w:r w:rsidRPr="00D0147B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o zmianie</w:t>
      </w:r>
      <w:r w:rsidRPr="008457E0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uchwały</w:t>
      </w:r>
      <w:r w:rsidRPr="00D0147B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</w:t>
      </w:r>
      <w:r w:rsidRPr="008457E0">
        <w:rPr>
          <w:rFonts w:ascii="Times New Roman" w:hAnsi="Times New Roman" w:cs="Times New Roman"/>
          <w:b/>
          <w:bCs/>
        </w:rPr>
        <w:t xml:space="preserve">w sprawie zaciągnięcia pożyczki długoterminowej z Narodowego Funduszu Ochrony Środowiska i Gospodarki Wodnej w Warszawie </w:t>
      </w:r>
      <w:r w:rsidRPr="008457E0">
        <w:rPr>
          <w:rFonts w:ascii="Times New Roman" w:hAnsi="Times New Roman"/>
          <w:b/>
          <w:bCs/>
        </w:rPr>
        <w:t>na finansowanie planowanego deficytu budżetu gminy Radziejowice w 2021 r.</w:t>
      </w:r>
    </w:p>
    <w:p w14:paraId="73354EF1" w14:textId="77777777" w:rsidR="001A2522" w:rsidRPr="008457E0" w:rsidRDefault="001A2522" w:rsidP="008457E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1325152D" w14:textId="1EE83295" w:rsidR="001A2522" w:rsidRDefault="001A2522" w:rsidP="001A2522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18 ust. 2 pkt 9 lit. „c” i art. 58 ust. 1 ustawy z dnia 8 marca 1990 r.  o samorządzie gminnym (Dz. U. z 2021 r. poz. 1372) i art. 89 ust. 1 pkt 2 ustawy z dnia 27 sierpnia 2009 r. o finansach publicznych (Dz. U. z 2021 r. poz. 305 ze zm.: Dz. U. z 2021 r. poz. 1535) uchwala się, co następuje:</w:t>
      </w:r>
    </w:p>
    <w:p w14:paraId="10AA196C" w14:textId="5F2279BF" w:rsidR="001A2522" w:rsidRDefault="001A2522" w:rsidP="001A2522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​</w:t>
      </w:r>
      <w:r>
        <w:rPr>
          <w:rFonts w:ascii="Times New Roman" w:hAnsi="Times New Roman"/>
          <w:b/>
          <w:bCs/>
        </w:rPr>
        <w:t>§ 1.</w:t>
      </w:r>
      <w:r>
        <w:rPr>
          <w:rFonts w:ascii="Times New Roman" w:hAnsi="Times New Roman"/>
        </w:rPr>
        <w:t xml:space="preserve"> W Uchwale Nr XXXVII/263/2021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Rady Gminy Radziejowice z dnia 29 marca 2021 r. w sprawie zaciągnięcia pożyczki długoterminowej z Narodowego Funduszu Ochrony Środowiska i Gospodarki Wodnej w Warszawie na finansowanie planowanego deficytu budżetu gminy Radziejowice w 2021 r. wprowadza się następujące zmiany:</w:t>
      </w:r>
    </w:p>
    <w:p w14:paraId="689DEEF1" w14:textId="77777777" w:rsidR="001A2522" w:rsidRDefault="001A2522" w:rsidP="001A252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tytuł uchwały otrzymuje brzmienie:</w:t>
      </w:r>
    </w:p>
    <w:p w14:paraId="0DE481EC" w14:textId="77777777" w:rsidR="001A2522" w:rsidRDefault="001A2522" w:rsidP="001A2522">
      <w:pPr>
        <w:pStyle w:val="Bezodstpw"/>
        <w:spacing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„w sprawie zaciągnięcia pożyczki długoterminowej z Narodowego Funduszu Ochrony Środowiska i Gospodarki Wodnej w Warszawie na finansowanie planowanego deficytu budżetu gminy Radziejowice”;</w:t>
      </w:r>
    </w:p>
    <w:p w14:paraId="12590391" w14:textId="77777777" w:rsidR="001A2522" w:rsidRDefault="001A2522" w:rsidP="001A252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§ 1 otrzymuje brzmienie: </w:t>
      </w:r>
    </w:p>
    <w:p w14:paraId="7BEA9A6E" w14:textId="77777777" w:rsidR="001A2522" w:rsidRDefault="001A2522" w:rsidP="001A2522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§ 1. </w:t>
      </w:r>
      <w:r>
        <w:rPr>
          <w:rFonts w:ascii="Times New Roman" w:hAnsi="Times New Roman"/>
        </w:rPr>
        <w:t>Postanawia się zaciągnąć pożyczkę długoterminową z Narodowego Funduszu Ochrony Środowiska i Gospodarki Wodnej w Warszawie w kwocie 520.000,00 zł (słownie: pięćset dwadzieścia tysięcy złotych) na finansowanie planowanego deficytu budżetu gminy Radziejowice w związku                  z realizacją zadania pn. „Modernizacja stacji uzdatniania wody w m. Radziejowice” w następujących  latach:</w:t>
      </w:r>
    </w:p>
    <w:p w14:paraId="7233561C" w14:textId="77777777" w:rsidR="001A2522" w:rsidRDefault="001A2522" w:rsidP="001A2522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w 2021 r. kwotę 494.000,00 zł; </w:t>
      </w:r>
      <w:r>
        <w:rPr>
          <w:rFonts w:ascii="Times New Roman" w:hAnsi="Times New Roman"/>
        </w:rPr>
        <w:br/>
        <w:t>2) w 2022 r. kwotę 26.000,00 zł.".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​</w:t>
      </w:r>
      <w:r>
        <w:rPr>
          <w:rFonts w:ascii="Times New Roman" w:hAnsi="Times New Roman"/>
          <w:b/>
          <w:bCs/>
        </w:rPr>
        <w:t>§ 2.</w:t>
      </w:r>
      <w:r>
        <w:rPr>
          <w:rFonts w:ascii="Times New Roman" w:hAnsi="Times New Roman"/>
        </w:rPr>
        <w:t xml:space="preserve"> Wykonanie uchwały powierza się Wójtowi Gminy. ​</w:t>
      </w:r>
    </w:p>
    <w:p w14:paraId="367B5C98" w14:textId="77777777" w:rsidR="001A2522" w:rsidRDefault="001A2522" w:rsidP="001A2522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3.</w:t>
      </w:r>
      <w:r>
        <w:rPr>
          <w:rFonts w:ascii="Times New Roman" w:eastAsia="Times New Roman" w:hAnsi="Times New Roman" w:cs="Times New Roman"/>
          <w:lang w:eastAsia="pl-PL"/>
        </w:rPr>
        <w:t xml:space="preserve"> Uchwała wchodzi w życie z dniem podjęcia. </w:t>
      </w:r>
      <w:r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812A87D" w14:textId="1697B1A3" w:rsidR="0045027A" w:rsidRDefault="0045027A"/>
    <w:p w14:paraId="54867781" w14:textId="45A38008" w:rsidR="00FA7D8C" w:rsidRDefault="00FA7D8C"/>
    <w:p w14:paraId="2C738986" w14:textId="676FB29E" w:rsidR="00FA7D8C" w:rsidRDefault="00FA7D8C"/>
    <w:p w14:paraId="4324488A" w14:textId="61FFBA9C" w:rsidR="00FA7D8C" w:rsidRDefault="00FA7D8C"/>
    <w:p w14:paraId="2AA6E2C4" w14:textId="5F5648DA" w:rsidR="00FA7D8C" w:rsidRDefault="00FA7D8C"/>
    <w:p w14:paraId="0C35B042" w14:textId="02B79E62" w:rsidR="00FA7D8C" w:rsidRDefault="00FA7D8C"/>
    <w:p w14:paraId="5943D73D" w14:textId="1AA51D80" w:rsidR="00FA7D8C" w:rsidRDefault="00FA7D8C"/>
    <w:p w14:paraId="4B6975EA" w14:textId="27DD779D" w:rsidR="00FA7D8C" w:rsidRDefault="00FA7D8C"/>
    <w:p w14:paraId="76428132" w14:textId="70636016" w:rsidR="00FA7D8C" w:rsidRDefault="00FA7D8C"/>
    <w:p w14:paraId="57E0A4F0" w14:textId="52B057C2" w:rsidR="00FA7D8C" w:rsidRDefault="00FA7D8C" w:rsidP="00FA7D8C">
      <w:pPr>
        <w:jc w:val="center"/>
        <w:rPr>
          <w:rFonts w:ascii="Times New Roman" w:hAnsi="Times New Roman" w:cs="Times New Roman"/>
        </w:rPr>
      </w:pPr>
      <w:r w:rsidRPr="00FA7D8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E</w:t>
      </w:r>
    </w:p>
    <w:p w14:paraId="2FB3FF7D" w14:textId="104769BA" w:rsidR="00FA7D8C" w:rsidRPr="00FA7D8C" w:rsidRDefault="00FA7D8C" w:rsidP="00FA7D8C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A7D8C"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ab/>
      </w:r>
    </w:p>
    <w:p w14:paraId="1D89930E" w14:textId="085A4EC5" w:rsidR="00FA7D8C" w:rsidRDefault="00FA7D8C" w:rsidP="0077367B">
      <w:pPr>
        <w:spacing w:line="276" w:lineRule="auto"/>
        <w:jc w:val="both"/>
        <w:rPr>
          <w:rFonts w:ascii="Times New Roman" w:hAnsi="Times New Roman" w:cs="Times New Roman"/>
        </w:rPr>
      </w:pPr>
      <w:r w:rsidRPr="00FA7D8C">
        <w:rPr>
          <w:rFonts w:ascii="Times New Roman" w:hAnsi="Times New Roman" w:cs="Times New Roman"/>
        </w:rPr>
        <w:t>Zmiana Uchwały Nr XXXVII/263/2021</w:t>
      </w:r>
      <w:r w:rsidRPr="00FA7D8C">
        <w:rPr>
          <w:rFonts w:ascii="Times New Roman" w:hAnsi="Times New Roman" w:cs="Times New Roman"/>
          <w:b/>
          <w:bCs/>
        </w:rPr>
        <w:t xml:space="preserve"> </w:t>
      </w:r>
      <w:r w:rsidRPr="00FA7D8C">
        <w:rPr>
          <w:rFonts w:ascii="Times New Roman" w:hAnsi="Times New Roman" w:cs="Times New Roman"/>
        </w:rPr>
        <w:t>Rady Gminy Radziejowice z dnia 29 marca 2021 r. w sprawie zaciągnięcia pożyczki długoterminowej z Narodowego Funduszu Ochrony Środowiska i Gospodarki Wodnej w Warszawie</w:t>
      </w:r>
      <w:r w:rsidRPr="00FA7D8C">
        <w:rPr>
          <w:rFonts w:ascii="Times New Roman" w:hAnsi="Times New Roman"/>
        </w:rPr>
        <w:t xml:space="preserve"> </w:t>
      </w:r>
      <w:r w:rsidRPr="008457E0">
        <w:rPr>
          <w:rFonts w:ascii="Times New Roman" w:hAnsi="Times New Roman"/>
        </w:rPr>
        <w:t>na finansowanie planowanego deficytu budżetu gminy Radziejowice w związku</w:t>
      </w:r>
      <w:r>
        <w:rPr>
          <w:rFonts w:ascii="Times New Roman" w:hAnsi="Times New Roman"/>
        </w:rPr>
        <w:t xml:space="preserve">                 </w:t>
      </w:r>
      <w:r w:rsidRPr="008457E0">
        <w:rPr>
          <w:rFonts w:ascii="Times New Roman" w:hAnsi="Times New Roman"/>
        </w:rPr>
        <w:t xml:space="preserve"> z realizacją zadania pn. „Modernizacja stacji uzdatniania wody w m. Radziejowice” </w:t>
      </w:r>
      <w:r>
        <w:rPr>
          <w:rFonts w:ascii="Times New Roman" w:hAnsi="Times New Roman" w:cs="Times New Roman"/>
        </w:rPr>
        <w:t xml:space="preserve">wynika                            z konieczności dostosowania </w:t>
      </w:r>
      <w:r w:rsidR="0077367B">
        <w:rPr>
          <w:rFonts w:ascii="Times New Roman" w:hAnsi="Times New Roman" w:cs="Times New Roman"/>
        </w:rPr>
        <w:t xml:space="preserve">zapisów uchwały </w:t>
      </w:r>
      <w:r>
        <w:rPr>
          <w:rFonts w:ascii="Times New Roman" w:hAnsi="Times New Roman" w:cs="Times New Roman"/>
        </w:rPr>
        <w:t xml:space="preserve">do </w:t>
      </w:r>
      <w:r w:rsidR="0077367B">
        <w:rPr>
          <w:rFonts w:ascii="Times New Roman" w:hAnsi="Times New Roman" w:cs="Times New Roman"/>
        </w:rPr>
        <w:t>zaproponowanego</w:t>
      </w:r>
      <w:r>
        <w:rPr>
          <w:rFonts w:ascii="Times New Roman" w:hAnsi="Times New Roman" w:cs="Times New Roman"/>
        </w:rPr>
        <w:t xml:space="preserve"> harmonogramu wypłat transz pożyczki </w:t>
      </w:r>
      <w:r w:rsidR="0077367B">
        <w:rPr>
          <w:rFonts w:ascii="Times New Roman" w:hAnsi="Times New Roman" w:cs="Times New Roman"/>
        </w:rPr>
        <w:t xml:space="preserve">przez NFOŚiGW (tj. </w:t>
      </w:r>
      <w:r>
        <w:rPr>
          <w:rFonts w:ascii="Times New Roman" w:hAnsi="Times New Roman" w:cs="Times New Roman"/>
        </w:rPr>
        <w:t>w 2021 r. i w 2022 r.</w:t>
      </w:r>
      <w:r w:rsidR="0077367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</w:p>
    <w:p w14:paraId="27D17309" w14:textId="2936EBCD" w:rsidR="0077367B" w:rsidRDefault="0077367B" w:rsidP="0077367B">
      <w:pPr>
        <w:spacing w:line="276" w:lineRule="auto"/>
        <w:jc w:val="both"/>
        <w:rPr>
          <w:rFonts w:ascii="Times New Roman" w:hAnsi="Times New Roman" w:cs="Times New Roman"/>
        </w:rPr>
      </w:pPr>
    </w:p>
    <w:p w14:paraId="3B00CE8C" w14:textId="290097BE" w:rsidR="0077367B" w:rsidRDefault="0077367B" w:rsidP="0077367B">
      <w:pPr>
        <w:spacing w:line="276" w:lineRule="auto"/>
        <w:jc w:val="both"/>
        <w:rPr>
          <w:rFonts w:ascii="Times New Roman" w:hAnsi="Times New Roman" w:cs="Times New Roman"/>
        </w:rPr>
      </w:pPr>
    </w:p>
    <w:p w14:paraId="16CA276C" w14:textId="64571414" w:rsidR="0077367B" w:rsidRDefault="0077367B" w:rsidP="0077367B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7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41242"/>
    <w:multiLevelType w:val="hybridMultilevel"/>
    <w:tmpl w:val="CB94A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E735E"/>
    <w:multiLevelType w:val="hybridMultilevel"/>
    <w:tmpl w:val="40440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03"/>
    <w:rsid w:val="001A2522"/>
    <w:rsid w:val="003D0B12"/>
    <w:rsid w:val="0045027A"/>
    <w:rsid w:val="0077367B"/>
    <w:rsid w:val="008457E0"/>
    <w:rsid w:val="0096083C"/>
    <w:rsid w:val="00A015B0"/>
    <w:rsid w:val="00D0147B"/>
    <w:rsid w:val="00D51203"/>
    <w:rsid w:val="00E701A2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660C"/>
  <w15:chartTrackingRefBased/>
  <w15:docId w15:val="{7FBA293C-E0E6-43F1-9B43-15D525C4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147B"/>
    <w:pPr>
      <w:ind w:left="720"/>
      <w:contextualSpacing/>
    </w:pPr>
  </w:style>
  <w:style w:type="paragraph" w:styleId="Bezodstpw">
    <w:name w:val="No Spacing"/>
    <w:uiPriority w:val="1"/>
    <w:qFormat/>
    <w:rsid w:val="00D0147B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Górniewska</dc:creator>
  <cp:keywords/>
  <dc:description/>
  <cp:lastModifiedBy>Marlena Górniewska</cp:lastModifiedBy>
  <cp:revision>10</cp:revision>
  <cp:lastPrinted>2021-10-04T13:10:00Z</cp:lastPrinted>
  <dcterms:created xsi:type="dcterms:W3CDTF">2021-09-15T13:43:00Z</dcterms:created>
  <dcterms:modified xsi:type="dcterms:W3CDTF">2021-10-04T13:10:00Z</dcterms:modified>
</cp:coreProperties>
</file>