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42F30636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2D440C">
        <w:rPr>
          <w:rFonts w:ascii="Times New Roman" w:hAnsi="Times New Roman"/>
          <w:b/>
          <w:sz w:val="28"/>
          <w:szCs w:val="28"/>
        </w:rPr>
        <w:t>….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2D440C">
        <w:rPr>
          <w:rFonts w:ascii="Times New Roman" w:hAnsi="Times New Roman"/>
          <w:b/>
          <w:sz w:val="28"/>
          <w:szCs w:val="28"/>
        </w:rPr>
        <w:t>…..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  <w:r w:rsidR="002D440C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0313B369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D440C">
        <w:rPr>
          <w:rFonts w:ascii="Times New Roman" w:hAnsi="Times New Roman"/>
          <w:b/>
          <w:sz w:val="28"/>
          <w:szCs w:val="28"/>
        </w:rPr>
        <w:t>21 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BE6E37" w14:textId="77777777" w:rsidR="008C252F" w:rsidRPr="00AD3513" w:rsidRDefault="008C252F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78268280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="00F1070B">
        <w:rPr>
          <w:rFonts w:ascii="Times New Roman" w:hAnsi="Times New Roman" w:cs="Times New Roman"/>
        </w:rPr>
        <w:t>, 1378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4EBB29E3" w:rsidR="002D440C" w:rsidRPr="002A4E6F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o kwotę 65.</w:t>
      </w:r>
      <w:r>
        <w:rPr>
          <w:rFonts w:ascii="Times New Roman" w:hAnsi="Times New Roman" w:cs="Times New Roman"/>
        </w:rPr>
        <w:t>295,9</w:t>
      </w:r>
      <w:r w:rsidRPr="002A4E6F">
        <w:rPr>
          <w:rFonts w:ascii="Times New Roman" w:hAnsi="Times New Roman" w:cs="Times New Roman"/>
        </w:rPr>
        <w:t xml:space="preserve">0 zł oraz zmniejsza się 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o kwotę </w:t>
      </w:r>
      <w:r>
        <w:rPr>
          <w:rFonts w:ascii="Times New Roman" w:hAnsi="Times New Roman" w:cs="Times New Roman"/>
        </w:rPr>
        <w:t>44</w:t>
      </w:r>
      <w:r w:rsidRPr="002A4E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295</w:t>
      </w:r>
      <w:r w:rsidRPr="002A4E6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</w:t>
      </w:r>
      <w:r w:rsidRPr="002A4E6F">
        <w:rPr>
          <w:rFonts w:ascii="Times New Roman" w:hAnsi="Times New Roman" w:cs="Times New Roman"/>
        </w:rPr>
        <w:t xml:space="preserve">0 zł zgodnie z załącznikiem Nr 1 do niniejszej uchwały, zmieniającym Załącznik Nr </w:t>
      </w:r>
      <w:r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do Uchwały Budżetowej pn. „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Radziejowice na 2021 rok”.</w:t>
      </w:r>
    </w:p>
    <w:p w14:paraId="3CF6E11D" w14:textId="09B8ED0B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</w:t>
      </w:r>
      <w:r>
        <w:rPr>
          <w:rFonts w:ascii="Times New Roman" w:hAnsi="Times New Roman" w:cs="Times New Roman"/>
        </w:rPr>
        <w:t>dochod</w:t>
      </w:r>
      <w:r w:rsidRPr="002A4E6F">
        <w:rPr>
          <w:rFonts w:ascii="Times New Roman" w:hAnsi="Times New Roman" w:cs="Times New Roman"/>
        </w:rPr>
        <w:t xml:space="preserve">ów budżetu Gminy Radziejowice ogółem wynosi </w:t>
      </w:r>
      <w:r w:rsidRPr="002A4E6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2</w:t>
      </w:r>
      <w:r w:rsidRPr="002A4E6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549</w:t>
      </w:r>
      <w:r w:rsidRPr="002A4E6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767</w:t>
      </w:r>
      <w:r w:rsidRPr="002A4E6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95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6626E615" w14:textId="0BF4F22C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bieżące zwiększa się o kwotę </w:t>
      </w:r>
      <w:r>
        <w:rPr>
          <w:rFonts w:ascii="Times New Roman" w:hAnsi="Times New Roman" w:cs="Times New Roman"/>
        </w:rPr>
        <w:t>65.295,90</w:t>
      </w:r>
      <w:r w:rsidRPr="002A4E6F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oraz zmniejsza się o kwotę 44.295,90 zł</w:t>
      </w:r>
      <w:r w:rsidRPr="002A4E6F">
        <w:rPr>
          <w:rFonts w:ascii="Times New Roman" w:hAnsi="Times New Roman" w:cs="Times New Roman"/>
        </w:rPr>
        <w:t>,  tj. do kwoty 41.</w:t>
      </w:r>
      <w:r>
        <w:rPr>
          <w:rFonts w:ascii="Times New Roman" w:hAnsi="Times New Roman" w:cs="Times New Roman"/>
        </w:rPr>
        <w:t>060</w:t>
      </w:r>
      <w:r w:rsidRPr="002A4E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642</w:t>
      </w:r>
      <w:r w:rsidRPr="002A4E6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13</w:t>
      </w:r>
      <w:r w:rsidRPr="002A4E6F">
        <w:rPr>
          <w:rFonts w:ascii="Times New Roman" w:hAnsi="Times New Roman" w:cs="Times New Roman"/>
        </w:rPr>
        <w:t xml:space="preserve"> zł.</w:t>
      </w:r>
    </w:p>
    <w:p w14:paraId="7D559794" w14:textId="7EFECFA9" w:rsidR="002D440C" w:rsidRPr="001464AD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 majątkowe</w:t>
      </w:r>
      <w:r w:rsidRPr="001464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pozostają bez zmian i wynoszą 1.489.125,82 </w:t>
      </w:r>
      <w:r w:rsidRPr="001464AD">
        <w:rPr>
          <w:rFonts w:ascii="Times New Roman" w:hAnsi="Times New Roman" w:cs="Times New Roman"/>
        </w:rPr>
        <w:t>zł.</w:t>
      </w:r>
    </w:p>
    <w:p w14:paraId="57A514CE" w14:textId="77777777" w:rsidR="002D440C" w:rsidRPr="00FD0EB5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261BE910" w:rsidR="00777E8E" w:rsidRPr="002A4E6F" w:rsidRDefault="00777E8E" w:rsidP="002A4E6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wydatki budżetu Gminy o kwotę </w:t>
      </w:r>
      <w:r w:rsidR="002D440C">
        <w:rPr>
          <w:rFonts w:ascii="Times New Roman" w:hAnsi="Times New Roman" w:cs="Times New Roman"/>
        </w:rPr>
        <w:t>188.967,13</w:t>
      </w:r>
      <w:r w:rsidRPr="002A4E6F">
        <w:rPr>
          <w:rFonts w:ascii="Times New Roman" w:hAnsi="Times New Roman" w:cs="Times New Roman"/>
        </w:rPr>
        <w:t xml:space="preserve"> zł oraz zmniejsza się wydatki budżetu Gminy o kwotę </w:t>
      </w:r>
      <w:r w:rsidR="002A4E6F" w:rsidRPr="002A4E6F">
        <w:rPr>
          <w:rFonts w:ascii="Times New Roman" w:hAnsi="Times New Roman" w:cs="Times New Roman"/>
        </w:rPr>
        <w:t>1</w:t>
      </w:r>
      <w:r w:rsidR="002D440C">
        <w:rPr>
          <w:rFonts w:ascii="Times New Roman" w:hAnsi="Times New Roman" w:cs="Times New Roman"/>
        </w:rPr>
        <w:t>67</w:t>
      </w:r>
      <w:r w:rsidR="002A4E6F" w:rsidRPr="002A4E6F">
        <w:rPr>
          <w:rFonts w:ascii="Times New Roman" w:hAnsi="Times New Roman" w:cs="Times New Roman"/>
        </w:rPr>
        <w:t>.</w:t>
      </w:r>
      <w:r w:rsidR="002D440C">
        <w:rPr>
          <w:rFonts w:ascii="Times New Roman" w:hAnsi="Times New Roman" w:cs="Times New Roman"/>
        </w:rPr>
        <w:t>967</w:t>
      </w:r>
      <w:r w:rsidRPr="002A4E6F">
        <w:rPr>
          <w:rFonts w:ascii="Times New Roman" w:hAnsi="Times New Roman" w:cs="Times New Roman"/>
        </w:rPr>
        <w:t>,</w:t>
      </w:r>
      <w:r w:rsidR="002D440C">
        <w:rPr>
          <w:rFonts w:ascii="Times New Roman" w:hAnsi="Times New Roman" w:cs="Times New Roman"/>
        </w:rPr>
        <w:t>13</w:t>
      </w:r>
      <w:r w:rsidRPr="002A4E6F">
        <w:rPr>
          <w:rFonts w:ascii="Times New Roman" w:hAnsi="Times New Roman" w:cs="Times New Roman"/>
        </w:rPr>
        <w:t xml:space="preserve"> zł zgodnie z załącznikiem Nr </w:t>
      </w:r>
      <w:r w:rsidR="002D440C">
        <w:rPr>
          <w:rFonts w:ascii="Times New Roman" w:hAnsi="Times New Roman" w:cs="Times New Roman"/>
        </w:rPr>
        <w:t>2</w:t>
      </w:r>
      <w:r w:rsidRPr="002A4E6F">
        <w:rPr>
          <w:rFonts w:ascii="Times New Roman" w:hAnsi="Times New Roman" w:cs="Times New Roman"/>
        </w:rPr>
        <w:t xml:space="preserve"> do niniejszej uchwały, zmieniającym </w:t>
      </w:r>
      <w:r w:rsidR="00F84494" w:rsidRPr="002A4E6F">
        <w:rPr>
          <w:rFonts w:ascii="Times New Roman" w:hAnsi="Times New Roman" w:cs="Times New Roman"/>
        </w:rPr>
        <w:t>Z</w:t>
      </w:r>
      <w:r w:rsidRPr="002A4E6F">
        <w:rPr>
          <w:rFonts w:ascii="Times New Roman" w:hAnsi="Times New Roman" w:cs="Times New Roman"/>
        </w:rPr>
        <w:t xml:space="preserve">ałącznik Nr 2 do </w:t>
      </w:r>
      <w:r w:rsidR="005B25D2" w:rsidRPr="002A4E6F">
        <w:rPr>
          <w:rFonts w:ascii="Times New Roman" w:hAnsi="Times New Roman" w:cs="Times New Roman"/>
        </w:rPr>
        <w:t>U</w:t>
      </w:r>
      <w:r w:rsidRPr="002A4E6F">
        <w:rPr>
          <w:rFonts w:ascii="Times New Roman" w:hAnsi="Times New Roman" w:cs="Times New Roman"/>
        </w:rPr>
        <w:t xml:space="preserve">chwały </w:t>
      </w:r>
      <w:r w:rsidR="005B25D2" w:rsidRPr="002A4E6F">
        <w:rPr>
          <w:rFonts w:ascii="Times New Roman" w:hAnsi="Times New Roman" w:cs="Times New Roman"/>
        </w:rPr>
        <w:t>B</w:t>
      </w:r>
      <w:r w:rsidRPr="002A4E6F">
        <w:rPr>
          <w:rFonts w:ascii="Times New Roman" w:hAnsi="Times New Roman" w:cs="Times New Roman"/>
        </w:rPr>
        <w:t>udżetowej pn. „Wydatki budżetu Gminy Radziejowice na 20</w:t>
      </w:r>
      <w:r w:rsidR="00175505" w:rsidRPr="002A4E6F">
        <w:rPr>
          <w:rFonts w:ascii="Times New Roman" w:hAnsi="Times New Roman" w:cs="Times New Roman"/>
        </w:rPr>
        <w:t>2</w:t>
      </w:r>
      <w:r w:rsidR="005B25D2" w:rsidRPr="002A4E6F"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rok”.</w:t>
      </w:r>
    </w:p>
    <w:p w14:paraId="541C0742" w14:textId="70CD728E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2A4E6F">
        <w:rPr>
          <w:rFonts w:ascii="Times New Roman" w:hAnsi="Times New Roman" w:cs="Times New Roman"/>
          <w:b/>
        </w:rPr>
        <w:t>4</w:t>
      </w:r>
      <w:r w:rsidR="002A4E6F" w:rsidRPr="002A4E6F">
        <w:rPr>
          <w:rFonts w:ascii="Times New Roman" w:hAnsi="Times New Roman" w:cs="Times New Roman"/>
          <w:b/>
        </w:rPr>
        <w:t>8</w:t>
      </w:r>
      <w:r w:rsidR="00175505" w:rsidRPr="002A4E6F">
        <w:rPr>
          <w:rFonts w:ascii="Times New Roman" w:hAnsi="Times New Roman" w:cs="Times New Roman"/>
          <w:b/>
        </w:rPr>
        <w:t>.</w:t>
      </w:r>
      <w:r w:rsidR="002D440C">
        <w:rPr>
          <w:rFonts w:ascii="Times New Roman" w:hAnsi="Times New Roman" w:cs="Times New Roman"/>
          <w:b/>
        </w:rPr>
        <w:t>402</w:t>
      </w:r>
      <w:r w:rsidR="00175505" w:rsidRPr="002A4E6F">
        <w:rPr>
          <w:rFonts w:ascii="Times New Roman" w:hAnsi="Times New Roman" w:cs="Times New Roman"/>
          <w:b/>
        </w:rPr>
        <w:t>.</w:t>
      </w:r>
      <w:r w:rsidR="002D440C">
        <w:rPr>
          <w:rFonts w:ascii="Times New Roman" w:hAnsi="Times New Roman" w:cs="Times New Roman"/>
          <w:b/>
        </w:rPr>
        <w:t>8</w:t>
      </w:r>
      <w:r w:rsidR="002A4E6F" w:rsidRPr="002A4E6F">
        <w:rPr>
          <w:rFonts w:ascii="Times New Roman" w:hAnsi="Times New Roman" w:cs="Times New Roman"/>
          <w:b/>
        </w:rPr>
        <w:t>76</w:t>
      </w:r>
      <w:r w:rsidR="00175505" w:rsidRPr="002A4E6F">
        <w:rPr>
          <w:rFonts w:ascii="Times New Roman" w:hAnsi="Times New Roman" w:cs="Times New Roman"/>
          <w:b/>
        </w:rPr>
        <w:t>,</w:t>
      </w:r>
      <w:r w:rsidR="002A4E6F" w:rsidRPr="002A4E6F">
        <w:rPr>
          <w:rFonts w:ascii="Times New Roman" w:hAnsi="Times New Roman" w:cs="Times New Roman"/>
          <w:b/>
        </w:rPr>
        <w:t>71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524F4452" w14:textId="4E758823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Wydatki bieżące zwiększa się o kwotę </w:t>
      </w:r>
      <w:r w:rsidR="002D440C">
        <w:rPr>
          <w:rFonts w:ascii="Times New Roman" w:hAnsi="Times New Roman" w:cs="Times New Roman"/>
        </w:rPr>
        <w:t>178.967</w:t>
      </w:r>
      <w:r w:rsidR="00967935" w:rsidRPr="002A4E6F">
        <w:rPr>
          <w:rFonts w:ascii="Times New Roman" w:hAnsi="Times New Roman" w:cs="Times New Roman"/>
        </w:rPr>
        <w:t>,</w:t>
      </w:r>
      <w:r w:rsidR="002D440C">
        <w:rPr>
          <w:rFonts w:ascii="Times New Roman" w:hAnsi="Times New Roman" w:cs="Times New Roman"/>
        </w:rPr>
        <w:t>13</w:t>
      </w:r>
      <w:r w:rsidRPr="002A4E6F">
        <w:rPr>
          <w:rFonts w:ascii="Times New Roman" w:hAnsi="Times New Roman" w:cs="Times New Roman"/>
        </w:rPr>
        <w:t xml:space="preserve"> zł</w:t>
      </w:r>
      <w:r w:rsidR="002D440C">
        <w:rPr>
          <w:rFonts w:ascii="Times New Roman" w:hAnsi="Times New Roman" w:cs="Times New Roman"/>
        </w:rPr>
        <w:t xml:space="preserve"> oraz zmniejsza się o kwotę 127.967,13 zł</w:t>
      </w:r>
      <w:r w:rsidR="00525791" w:rsidRPr="002A4E6F">
        <w:rPr>
          <w:rFonts w:ascii="Times New Roman" w:hAnsi="Times New Roman" w:cs="Times New Roman"/>
        </w:rPr>
        <w:t xml:space="preserve">, </w:t>
      </w:r>
      <w:r w:rsidRPr="002A4E6F">
        <w:rPr>
          <w:rFonts w:ascii="Times New Roman" w:hAnsi="Times New Roman" w:cs="Times New Roman"/>
        </w:rPr>
        <w:t xml:space="preserve"> tj. do kwoty </w:t>
      </w:r>
      <w:r w:rsidR="00A25CE2" w:rsidRPr="002A4E6F">
        <w:rPr>
          <w:rFonts w:ascii="Times New Roman" w:hAnsi="Times New Roman" w:cs="Times New Roman"/>
        </w:rPr>
        <w:t>41.</w:t>
      </w:r>
      <w:r w:rsidR="002D440C">
        <w:rPr>
          <w:rFonts w:ascii="Times New Roman" w:hAnsi="Times New Roman" w:cs="Times New Roman"/>
        </w:rPr>
        <w:t>926.698,46</w:t>
      </w:r>
      <w:r w:rsidRPr="002A4E6F">
        <w:rPr>
          <w:rFonts w:ascii="Times New Roman" w:hAnsi="Times New Roman" w:cs="Times New Roman"/>
        </w:rPr>
        <w:t xml:space="preserve"> zł.</w:t>
      </w:r>
    </w:p>
    <w:p w14:paraId="45FCD35B" w14:textId="427AF577" w:rsidR="00777E8E" w:rsidRPr="001464A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 w:cs="Times New Roman"/>
        </w:rPr>
        <w:t xml:space="preserve">Wydatki majątkowe zwiększa się o kwotę </w:t>
      </w:r>
      <w:r w:rsidR="002D440C">
        <w:rPr>
          <w:rFonts w:ascii="Times New Roman" w:hAnsi="Times New Roman" w:cs="Times New Roman"/>
        </w:rPr>
        <w:t>1</w:t>
      </w:r>
      <w:r w:rsidR="002A4E6F">
        <w:rPr>
          <w:rFonts w:ascii="Times New Roman" w:hAnsi="Times New Roman" w:cs="Times New Roman"/>
        </w:rPr>
        <w:t>0</w:t>
      </w:r>
      <w:r w:rsidR="008C252F" w:rsidRPr="001464AD">
        <w:rPr>
          <w:rFonts w:ascii="Times New Roman" w:hAnsi="Times New Roman" w:cs="Times New Roman"/>
        </w:rPr>
        <w:t>.</w:t>
      </w:r>
      <w:r w:rsidR="002A4E6F">
        <w:rPr>
          <w:rFonts w:ascii="Times New Roman" w:hAnsi="Times New Roman" w:cs="Times New Roman"/>
        </w:rPr>
        <w:t>00</w:t>
      </w:r>
      <w:r w:rsidR="00A25CE2" w:rsidRPr="001464AD">
        <w:rPr>
          <w:rFonts w:ascii="Times New Roman" w:hAnsi="Times New Roman" w:cs="Times New Roman"/>
        </w:rPr>
        <w:t>0</w:t>
      </w:r>
      <w:r w:rsidRPr="001464AD">
        <w:rPr>
          <w:rFonts w:ascii="Times New Roman" w:hAnsi="Times New Roman" w:cs="Times New Roman"/>
        </w:rPr>
        <w:t>,00 zł</w:t>
      </w:r>
      <w:r w:rsidR="002A4E6F" w:rsidRPr="002A4E6F">
        <w:rPr>
          <w:rFonts w:ascii="Times New Roman" w:hAnsi="Times New Roman" w:cs="Times New Roman"/>
          <w:color w:val="FF0000"/>
        </w:rPr>
        <w:t xml:space="preserve"> </w:t>
      </w:r>
      <w:r w:rsidR="002A4E6F" w:rsidRPr="002A4E6F">
        <w:rPr>
          <w:rFonts w:ascii="Times New Roman" w:hAnsi="Times New Roman" w:cs="Times New Roman"/>
        </w:rPr>
        <w:t xml:space="preserve">oraz zmniejsza się o kwotę </w:t>
      </w:r>
      <w:r w:rsidR="002D440C">
        <w:rPr>
          <w:rFonts w:ascii="Times New Roman" w:hAnsi="Times New Roman" w:cs="Times New Roman"/>
        </w:rPr>
        <w:t>40</w:t>
      </w:r>
      <w:r w:rsidR="002A4E6F" w:rsidRPr="002A4E6F">
        <w:rPr>
          <w:rFonts w:ascii="Times New Roman" w:hAnsi="Times New Roman" w:cs="Times New Roman"/>
        </w:rPr>
        <w:t>.</w:t>
      </w:r>
      <w:r w:rsidR="002D440C">
        <w:rPr>
          <w:rFonts w:ascii="Times New Roman" w:hAnsi="Times New Roman" w:cs="Times New Roman"/>
        </w:rPr>
        <w:t>00</w:t>
      </w:r>
      <w:r w:rsidR="002A4E6F" w:rsidRPr="002A4E6F">
        <w:rPr>
          <w:rFonts w:ascii="Times New Roman" w:hAnsi="Times New Roman" w:cs="Times New Roman"/>
        </w:rPr>
        <w:t xml:space="preserve">0,00 zł,  </w:t>
      </w:r>
      <w:r w:rsidRPr="001464AD">
        <w:rPr>
          <w:rFonts w:ascii="Times New Roman" w:hAnsi="Times New Roman" w:cs="Times New Roman"/>
        </w:rPr>
        <w:t xml:space="preserve">tj. do kwoty </w:t>
      </w:r>
      <w:r w:rsidR="00134653" w:rsidRPr="001464AD">
        <w:rPr>
          <w:rFonts w:ascii="Times New Roman" w:hAnsi="Times New Roman" w:cs="Times New Roman"/>
        </w:rPr>
        <w:t>6</w:t>
      </w:r>
      <w:r w:rsidR="00A25CE2" w:rsidRPr="001464AD">
        <w:rPr>
          <w:rFonts w:ascii="Times New Roman" w:hAnsi="Times New Roman" w:cs="Times New Roman"/>
        </w:rPr>
        <w:t>.</w:t>
      </w:r>
      <w:r w:rsidR="002D440C">
        <w:rPr>
          <w:rFonts w:ascii="Times New Roman" w:hAnsi="Times New Roman" w:cs="Times New Roman"/>
        </w:rPr>
        <w:t>47</w:t>
      </w:r>
      <w:r w:rsidR="001464AD" w:rsidRPr="001464AD">
        <w:rPr>
          <w:rFonts w:ascii="Times New Roman" w:hAnsi="Times New Roman" w:cs="Times New Roman"/>
        </w:rPr>
        <w:t>6.17</w:t>
      </w:r>
      <w:r w:rsidR="00A25CE2" w:rsidRPr="001464AD">
        <w:rPr>
          <w:rFonts w:ascii="Times New Roman" w:hAnsi="Times New Roman" w:cs="Times New Roman"/>
        </w:rPr>
        <w:t>8,25</w:t>
      </w:r>
      <w:r w:rsidRPr="001464AD">
        <w:rPr>
          <w:rFonts w:ascii="Times New Roman" w:hAnsi="Times New Roman" w:cs="Times New Roman"/>
        </w:rPr>
        <w:t xml:space="preserve"> zł</w:t>
      </w:r>
      <w:r w:rsidR="00175505" w:rsidRPr="001464AD">
        <w:rPr>
          <w:rFonts w:ascii="Times New Roman" w:hAnsi="Times New Roman" w:cs="Times New Roman"/>
        </w:rPr>
        <w:t>.</w:t>
      </w:r>
    </w:p>
    <w:p w14:paraId="0F453489" w14:textId="77777777" w:rsidR="00777E8E" w:rsidRPr="00FD0EB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18007172" w:rsidR="006512EB" w:rsidRPr="00FD0EB5" w:rsidRDefault="008C252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 w:rsidR="002D440C"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CF11C61" w14:textId="34093B02" w:rsidR="002D440C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Wprowadza się zmiany w dotacjach celowych dla podmiotów </w:t>
      </w:r>
      <w:r w:rsidR="00AB2031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zaliczanych do sektora finansów publicznych, zgodnie z załącznikiem Nr </w:t>
      </w:r>
      <w:r w:rsidR="000469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zaliczanych i niezaliczanych do sektora finansów publicznych na 2021 rok”.</w:t>
      </w:r>
    </w:p>
    <w:p w14:paraId="67DC0CCF" w14:textId="7FE440CE" w:rsidR="00FD0EB5" w:rsidRDefault="00FD0EB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0D93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61</cp:revision>
  <cp:lastPrinted>2021-06-01T13:55:00Z</cp:lastPrinted>
  <dcterms:created xsi:type="dcterms:W3CDTF">2018-12-26T19:10:00Z</dcterms:created>
  <dcterms:modified xsi:type="dcterms:W3CDTF">2021-06-02T06:56:00Z</dcterms:modified>
</cp:coreProperties>
</file>