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51C4E" w14:textId="77777777" w:rsidR="000845E0" w:rsidRDefault="000845E0" w:rsidP="000845E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Uzasadnienie</w:t>
      </w:r>
    </w:p>
    <w:p w14:paraId="5E7BBF64" w14:textId="77777777" w:rsidR="000845E0" w:rsidRDefault="000845E0" w:rsidP="000845E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do Uchwały Nr …………../2021</w:t>
      </w:r>
    </w:p>
    <w:p w14:paraId="4C6A3E1D" w14:textId="77777777" w:rsidR="000845E0" w:rsidRDefault="000845E0" w:rsidP="000845E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Rady Gminy Radziejowice</w:t>
      </w:r>
    </w:p>
    <w:p w14:paraId="22DDAFC2" w14:textId="77777777" w:rsidR="000845E0" w:rsidRDefault="000845E0" w:rsidP="000845E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 dnia ………………… 2021r.</w:t>
      </w:r>
    </w:p>
    <w:p w14:paraId="2DAC7B6C" w14:textId="77777777" w:rsidR="000845E0" w:rsidRDefault="000845E0" w:rsidP="000845E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D079ED2" w14:textId="77777777" w:rsidR="000845E0" w:rsidRDefault="000845E0" w:rsidP="000845E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864CE28" w14:textId="77777777" w:rsidR="000845E0" w:rsidRDefault="000845E0" w:rsidP="000845E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E45B5A4" w14:textId="77777777" w:rsidR="000845E0" w:rsidRDefault="000845E0" w:rsidP="000845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Zgodnie z art. 18 ust.2 pkt.13 ustawy z 8 marca 1990r. o samorządzie gminnym (Dz. U z 2020r. poz.713 tj. ze zm.) do wyłącznej właściwości rady gminy należy m.in. podejmowanie uchwał w sprawach herbu gminy, nazw ulic i placów będących drogami publicznymi lub nazw dróg wewnętrznych  w rozumieniu ustawy z dnia 21 marca 1985r, o drogach publicznych.</w:t>
      </w:r>
    </w:p>
    <w:p w14:paraId="235617A4" w14:textId="77777777" w:rsidR="000845E0" w:rsidRDefault="000845E0" w:rsidP="000845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Z wnioskiem o nadanie  nazwy drodze wewnętrznej  będącej własnośc</w:t>
      </w:r>
      <w:r w:rsidR="00095A9C">
        <w:rPr>
          <w:rFonts w:ascii="Times New Roman" w:hAnsi="Times New Roman" w:cs="Times New Roman"/>
          <w:sz w:val="24"/>
          <w:szCs w:val="24"/>
        </w:rPr>
        <w:t>ią Gminy Radziejowice -</w:t>
      </w:r>
      <w:r>
        <w:rPr>
          <w:rFonts w:ascii="Times New Roman" w:hAnsi="Times New Roman" w:cs="Times New Roman"/>
          <w:sz w:val="24"/>
          <w:szCs w:val="24"/>
        </w:rPr>
        <w:t xml:space="preserve"> dz. nr ew. 96  położon</w:t>
      </w:r>
      <w:r w:rsidR="00095A9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w miejscowości Stare Budy</w:t>
      </w:r>
      <w:r w:rsidR="00095A9C">
        <w:rPr>
          <w:rFonts w:ascii="Times New Roman" w:hAnsi="Times New Roman" w:cs="Times New Roman"/>
          <w:sz w:val="24"/>
          <w:szCs w:val="24"/>
        </w:rPr>
        <w:t xml:space="preserve"> Radziejowskie</w:t>
      </w:r>
      <w:r>
        <w:rPr>
          <w:rFonts w:ascii="Times New Roman" w:hAnsi="Times New Roman" w:cs="Times New Roman"/>
          <w:sz w:val="24"/>
          <w:szCs w:val="24"/>
        </w:rPr>
        <w:t xml:space="preserve">  wystąpiła  właścicielka gruntów przyległych do w/w drogi. Pani </w:t>
      </w:r>
      <w:r w:rsidR="00095A9C">
        <w:rPr>
          <w:rFonts w:ascii="Times New Roman" w:hAnsi="Times New Roman" w:cs="Times New Roman"/>
          <w:sz w:val="24"/>
          <w:szCs w:val="24"/>
        </w:rPr>
        <w:t xml:space="preserve">w swoim wniosku </w:t>
      </w:r>
      <w:r>
        <w:rPr>
          <w:rFonts w:ascii="Times New Roman" w:hAnsi="Times New Roman" w:cs="Times New Roman"/>
          <w:sz w:val="24"/>
          <w:szCs w:val="24"/>
        </w:rPr>
        <w:t>zaproponowała</w:t>
      </w:r>
      <w:r w:rsidR="00095A9C">
        <w:rPr>
          <w:rFonts w:ascii="Times New Roman" w:hAnsi="Times New Roman" w:cs="Times New Roman"/>
          <w:sz w:val="24"/>
          <w:szCs w:val="24"/>
        </w:rPr>
        <w:t xml:space="preserve"> następujące nazwy ulic</w:t>
      </w:r>
      <w:r>
        <w:rPr>
          <w:rFonts w:ascii="Times New Roman" w:hAnsi="Times New Roman" w:cs="Times New Roman"/>
          <w:sz w:val="24"/>
          <w:szCs w:val="24"/>
        </w:rPr>
        <w:t xml:space="preserve">: Babie Lato, Dzikiej Gruszy, Podleśna lub Babiego Lata.  Uzasadnienie do </w:t>
      </w:r>
      <w:r w:rsidR="00095A9C">
        <w:rPr>
          <w:rFonts w:ascii="Times New Roman" w:hAnsi="Times New Roman" w:cs="Times New Roman"/>
          <w:sz w:val="24"/>
          <w:szCs w:val="24"/>
        </w:rPr>
        <w:t xml:space="preserve">otrzymanego </w:t>
      </w:r>
      <w:r>
        <w:rPr>
          <w:rFonts w:ascii="Times New Roman" w:hAnsi="Times New Roman" w:cs="Times New Roman"/>
          <w:sz w:val="24"/>
          <w:szCs w:val="24"/>
        </w:rPr>
        <w:t>wniosku brzmi:</w:t>
      </w:r>
    </w:p>
    <w:p w14:paraId="38D5B7DC" w14:textId="77777777" w:rsidR="000845E0" w:rsidRDefault="00095A9C" w:rsidP="000845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0845E0">
        <w:rPr>
          <w:rFonts w:ascii="Times New Roman" w:hAnsi="Times New Roman" w:cs="Times New Roman"/>
          <w:sz w:val="24"/>
          <w:szCs w:val="24"/>
        </w:rPr>
        <w:t>Droga o numerze działki 96 jest drogą prostopadłą do głównej drogi w miejsc. Stare Budy Radziejowskie, która nie ma nadanej nazwy, a nieruchomości są numerowane. Brak własnej nazwy drogi o numerze działki 96 przy powstawaniu nowych budynków, utrudni w przyszłości dojazd do tych posesji służb, w tym pogotowia ratunkowego. Nazwa ulicy nawiązuje do słynnego obrazu Józefa Chełmońskiego „Babie Lato”, który nawiązuje do związku miedzy człowiekiem a naturą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0845E0">
        <w:rPr>
          <w:rFonts w:ascii="Times New Roman" w:hAnsi="Times New Roman" w:cs="Times New Roman"/>
          <w:sz w:val="24"/>
          <w:szCs w:val="24"/>
        </w:rPr>
        <w:t xml:space="preserve">. Wniosek został również podpisany przez Sołtysa sołectwa Stare Budy Radziejowskie. Do projektu uchwały została przyjęta nazwa ul. Babie Lato ponieważ została wymieniona jako pierwsza w złożonym wniosku o nadanie nazwy ulicy. W związku z powyższym zasadne jest podjęcie uchwały w sprawie nadania nazwy ulicy.  </w:t>
      </w:r>
    </w:p>
    <w:p w14:paraId="79FB3F1F" w14:textId="77777777" w:rsidR="00171215" w:rsidRDefault="00171215"/>
    <w:sectPr w:rsidR="001712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5BD"/>
    <w:rsid w:val="000845E0"/>
    <w:rsid w:val="00095A9C"/>
    <w:rsid w:val="00136804"/>
    <w:rsid w:val="00171215"/>
    <w:rsid w:val="004E4724"/>
    <w:rsid w:val="006E65BD"/>
    <w:rsid w:val="00874BBA"/>
    <w:rsid w:val="00D7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D80E1"/>
  <w15:docId w15:val="{10C9CD8A-76B3-466E-B432-9F89D569B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5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745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45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45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5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45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9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Sławomir Janicki</cp:lastModifiedBy>
  <cp:revision>3</cp:revision>
  <dcterms:created xsi:type="dcterms:W3CDTF">2021-04-29T11:50:00Z</dcterms:created>
  <dcterms:modified xsi:type="dcterms:W3CDTF">2021-05-04T10:37:00Z</dcterms:modified>
</cp:coreProperties>
</file>