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456A3" w14:textId="77777777" w:rsidR="00A5094C" w:rsidRDefault="00A5094C" w:rsidP="00A5094C">
      <w:pPr>
        <w:pStyle w:val="NormalnyWeb"/>
        <w:jc w:val="center"/>
      </w:pPr>
      <w:r>
        <w:t>U Z A S A D N I E N I E</w:t>
      </w:r>
    </w:p>
    <w:p w14:paraId="33ECB512" w14:textId="77777777" w:rsidR="001F4DF8" w:rsidRDefault="001F4DF8" w:rsidP="00A5094C">
      <w:pPr>
        <w:pStyle w:val="NormalnyWeb"/>
        <w:jc w:val="both"/>
        <w:rPr>
          <w:sz w:val="22"/>
          <w:szCs w:val="22"/>
        </w:rPr>
      </w:pPr>
    </w:p>
    <w:p w14:paraId="1A1CEF08" w14:textId="706D80A2"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Art. 263 ustawy o finansach publicznych dopuszcza możliwość ustalenia przez organ stanowiący jednostki samorządu terytorialnego wykazu wydatków, które nie wygasają z upływem roku budżetowego. </w:t>
      </w:r>
    </w:p>
    <w:p w14:paraId="630AB928" w14:textId="77777777"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finansowe na wydatki ujęte w wykazie, zgromadzone będą na wyodrębnionym subkoncie podstawowego rachunku bankowego gminy. </w:t>
      </w:r>
    </w:p>
    <w:p w14:paraId="2D6E16AA" w14:textId="77777777" w:rsidR="00967D0F" w:rsidRPr="00967D0F" w:rsidRDefault="00967D0F" w:rsidP="00967D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W wykazie tym ujmuje się wydatki związane z realizacją umów:</w:t>
      </w:r>
    </w:p>
    <w:p w14:paraId="73683725" w14:textId="77777777" w:rsidR="00967D0F" w:rsidRPr="00967D0F" w:rsidRDefault="00967D0F" w:rsidP="00967D0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w sprawie zamówienia publicznego;</w:t>
      </w:r>
    </w:p>
    <w:p w14:paraId="001879E9" w14:textId="77777777" w:rsidR="00967D0F" w:rsidRPr="00967D0F" w:rsidRDefault="00967D0F" w:rsidP="00967D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które zostaną zawarte w wyniku zakończonego postępowania o udzielenie zamówienia publicznego, w którym dokonano wyboru wykonawcy.</w:t>
      </w:r>
    </w:p>
    <w:p w14:paraId="46098FAC" w14:textId="181D5101"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>Wykaz i plan finansowy wydatków, które nie wygasają z upływem roku budżetowego 20</w:t>
      </w:r>
      <w:r w:rsidR="00210654">
        <w:rPr>
          <w:sz w:val="22"/>
          <w:szCs w:val="22"/>
        </w:rPr>
        <w:t>20</w:t>
      </w:r>
      <w:r>
        <w:rPr>
          <w:sz w:val="22"/>
          <w:szCs w:val="22"/>
        </w:rPr>
        <w:t xml:space="preserve"> ustalony przez Radę Gminy </w:t>
      </w:r>
      <w:r w:rsidR="00EA6321">
        <w:rPr>
          <w:sz w:val="22"/>
          <w:szCs w:val="22"/>
        </w:rPr>
        <w:t>Radziejowice</w:t>
      </w:r>
      <w:r>
        <w:rPr>
          <w:sz w:val="22"/>
          <w:szCs w:val="22"/>
        </w:rPr>
        <w:t xml:space="preserve"> obejmuje następujące zadania inwestycyjne</w:t>
      </w:r>
      <w:r w:rsidR="00B231FD">
        <w:rPr>
          <w:sz w:val="22"/>
          <w:szCs w:val="22"/>
        </w:rPr>
        <w:t xml:space="preserve"> i bieżące</w:t>
      </w:r>
      <w:r>
        <w:rPr>
          <w:sz w:val="22"/>
          <w:szCs w:val="22"/>
        </w:rPr>
        <w:t>:</w:t>
      </w:r>
    </w:p>
    <w:p w14:paraId="364C12B5" w14:textId="06372B6B" w:rsidR="001F4DF8" w:rsidRPr="001F4DF8" w:rsidRDefault="001F4DF8" w:rsidP="001F4DF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F4DF8">
        <w:rPr>
          <w:rFonts w:ascii="Times New Roman" w:eastAsia="Times New Roman" w:hAnsi="Times New Roman" w:cs="Times New Roman"/>
          <w:lang w:eastAsia="pl-PL"/>
        </w:rPr>
        <w:t>Modernizacja stacji uzdatniania wody w m. Radziejowice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C28FD">
        <w:rPr>
          <w:rFonts w:ascii="Times New Roman" w:eastAsia="Times New Roman" w:hAnsi="Times New Roman" w:cs="Times New Roman"/>
          <w:lang w:eastAsia="pl-PL"/>
        </w:rPr>
        <w:t>na</w:t>
      </w:r>
      <w:r>
        <w:rPr>
          <w:rFonts w:ascii="Times New Roman" w:eastAsia="Times New Roman" w:hAnsi="Times New Roman" w:cs="Times New Roman"/>
          <w:lang w:eastAsia="pl-PL"/>
        </w:rPr>
        <w:t xml:space="preserve"> kwotę 55.350,00 zł;</w:t>
      </w:r>
    </w:p>
    <w:p w14:paraId="7370F9E1" w14:textId="6B1784C4" w:rsidR="00A5094C" w:rsidRPr="001F4DF8" w:rsidRDefault="001F4DF8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F4DF8">
        <w:rPr>
          <w:rFonts w:ascii="Times New Roman" w:eastAsia="Times New Roman" w:hAnsi="Times New Roman" w:cs="Times New Roman"/>
          <w:lang w:eastAsia="pl-PL"/>
        </w:rPr>
        <w:t xml:space="preserve">Projektowanie odcinków sieci wodociągowej </w:t>
      </w:r>
      <w:r w:rsidR="00BC28FD">
        <w:rPr>
          <w:rFonts w:ascii="Times New Roman" w:eastAsia="Times New Roman" w:hAnsi="Times New Roman" w:cs="Times New Roman"/>
          <w:lang w:eastAsia="pl-PL"/>
        </w:rPr>
        <w:t>n</w:t>
      </w:r>
      <w:r w:rsidR="00A55E5B" w:rsidRPr="001F4DF8">
        <w:rPr>
          <w:rFonts w:ascii="Times New Roman" w:eastAsia="Times New Roman" w:hAnsi="Times New Roman" w:cs="Times New Roman"/>
          <w:lang w:eastAsia="pl-PL"/>
        </w:rPr>
        <w:t xml:space="preserve">a </w:t>
      </w:r>
      <w:r w:rsidR="00A5094C" w:rsidRPr="001F4DF8">
        <w:rPr>
          <w:rFonts w:ascii="Times New Roman" w:hAnsi="Times New Roman" w:cs="Times New Roman"/>
        </w:rPr>
        <w:t xml:space="preserve">kwotę </w:t>
      </w:r>
      <w:r w:rsidR="00A55E5B" w:rsidRPr="001F4DF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="00A55E5B" w:rsidRPr="001F4DF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22</w:t>
      </w:r>
      <w:r w:rsidR="00A5094C" w:rsidRPr="001F4DF8">
        <w:rPr>
          <w:rFonts w:ascii="Times New Roman" w:hAnsi="Times New Roman" w:cs="Times New Roman"/>
        </w:rPr>
        <w:t>,00 zł;</w:t>
      </w:r>
    </w:p>
    <w:p w14:paraId="502F126A" w14:textId="1789F671" w:rsidR="00A5094C" w:rsidRPr="001F4DF8" w:rsidRDefault="00734BDC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4BDC">
        <w:rPr>
          <w:rFonts w:ascii="Times New Roman" w:eastAsia="Times New Roman" w:hAnsi="Times New Roman" w:cs="Times New Roman"/>
          <w:lang w:eastAsia="pl-PL"/>
        </w:rPr>
        <w:t>Projekt mostu ul. Młynarska w m. Krzyżówka</w:t>
      </w:r>
      <w:r w:rsidR="00B231FD" w:rsidRPr="00734BDC">
        <w:rPr>
          <w:rFonts w:ascii="Times New Roman" w:eastAsia="Times New Roman" w:hAnsi="Times New Roman" w:cs="Times New Roman"/>
          <w:lang w:eastAsia="pl-PL"/>
        </w:rPr>
        <w:t xml:space="preserve"> </w:t>
      </w:r>
      <w:r w:rsidR="00BC28FD">
        <w:rPr>
          <w:rFonts w:ascii="Times New Roman" w:eastAsia="Times New Roman" w:hAnsi="Times New Roman" w:cs="Times New Roman"/>
          <w:lang w:eastAsia="pl-PL"/>
        </w:rPr>
        <w:t xml:space="preserve">na </w:t>
      </w:r>
      <w:r w:rsidR="00A5094C" w:rsidRPr="001F4DF8">
        <w:rPr>
          <w:rFonts w:ascii="Times New Roman" w:hAnsi="Times New Roman" w:cs="Times New Roman"/>
        </w:rPr>
        <w:t xml:space="preserve">kwotę </w:t>
      </w:r>
      <w:r w:rsidR="001F4DF8" w:rsidRPr="001F4DF8">
        <w:rPr>
          <w:rFonts w:ascii="Times New Roman" w:hAnsi="Times New Roman" w:cs="Times New Roman"/>
        </w:rPr>
        <w:t>56</w:t>
      </w:r>
      <w:r w:rsidR="00A55E5B" w:rsidRPr="001F4DF8">
        <w:rPr>
          <w:rFonts w:ascii="Times New Roman" w:hAnsi="Times New Roman" w:cs="Times New Roman"/>
        </w:rPr>
        <w:t>.</w:t>
      </w:r>
      <w:r w:rsidR="001F4DF8" w:rsidRPr="001F4DF8">
        <w:rPr>
          <w:rFonts w:ascii="Times New Roman" w:hAnsi="Times New Roman" w:cs="Times New Roman"/>
        </w:rPr>
        <w:t>81</w:t>
      </w:r>
      <w:r w:rsidR="00A55E5B" w:rsidRPr="001F4DF8">
        <w:rPr>
          <w:rFonts w:ascii="Times New Roman" w:hAnsi="Times New Roman" w:cs="Times New Roman"/>
        </w:rPr>
        <w:t>0</w:t>
      </w:r>
      <w:r w:rsidR="00A5094C" w:rsidRPr="001F4DF8">
        <w:rPr>
          <w:rFonts w:ascii="Times New Roman" w:hAnsi="Times New Roman" w:cs="Times New Roman"/>
        </w:rPr>
        <w:t>,</w:t>
      </w:r>
      <w:r w:rsidR="00A55E5B" w:rsidRPr="001F4DF8">
        <w:rPr>
          <w:rFonts w:ascii="Times New Roman" w:hAnsi="Times New Roman" w:cs="Times New Roman"/>
        </w:rPr>
        <w:t>00</w:t>
      </w:r>
      <w:r w:rsidR="00A5094C" w:rsidRPr="001F4DF8">
        <w:rPr>
          <w:rFonts w:ascii="Times New Roman" w:hAnsi="Times New Roman" w:cs="Times New Roman"/>
        </w:rPr>
        <w:t xml:space="preserve"> zł;</w:t>
      </w:r>
    </w:p>
    <w:p w14:paraId="38E25914" w14:textId="42313E50" w:rsidR="00A5094C" w:rsidRPr="001F4DF8" w:rsidRDefault="001F4DF8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F4DF8">
        <w:rPr>
          <w:rFonts w:ascii="Times New Roman" w:eastAsia="Times New Roman" w:hAnsi="Times New Roman" w:cs="Times New Roman"/>
          <w:lang w:eastAsia="pl-PL"/>
        </w:rPr>
        <w:t xml:space="preserve">Opracowanie miejscowego planu zagospodarowania przestrzennego gm. Radziejowice dla fragmentu miejscowości </w:t>
      </w:r>
      <w:proofErr w:type="spellStart"/>
      <w:r w:rsidRPr="001F4DF8">
        <w:rPr>
          <w:rFonts w:ascii="Times New Roman" w:eastAsia="Times New Roman" w:hAnsi="Times New Roman" w:cs="Times New Roman"/>
          <w:lang w:eastAsia="pl-PL"/>
        </w:rPr>
        <w:t>Benenard</w:t>
      </w:r>
      <w:proofErr w:type="spellEnd"/>
      <w:r w:rsidR="00B231FD" w:rsidRPr="001F4DF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E194D">
        <w:rPr>
          <w:rFonts w:ascii="Times New Roman" w:eastAsia="Times New Roman" w:hAnsi="Times New Roman" w:cs="Times New Roman"/>
          <w:lang w:eastAsia="pl-PL"/>
        </w:rPr>
        <w:t xml:space="preserve">oraz Krze Duże </w:t>
      </w:r>
      <w:r w:rsidR="00BC28FD">
        <w:rPr>
          <w:rFonts w:ascii="Times New Roman" w:eastAsia="Times New Roman" w:hAnsi="Times New Roman" w:cs="Times New Roman"/>
          <w:lang w:eastAsia="pl-PL"/>
        </w:rPr>
        <w:t>n</w:t>
      </w:r>
      <w:r w:rsidR="00A5094C" w:rsidRPr="001F4DF8">
        <w:rPr>
          <w:rFonts w:ascii="Times New Roman" w:hAnsi="Times New Roman" w:cs="Times New Roman"/>
        </w:rPr>
        <w:t>a</w:t>
      </w:r>
      <w:r w:rsidR="00EE194D">
        <w:rPr>
          <w:rFonts w:ascii="Times New Roman" w:hAnsi="Times New Roman" w:cs="Times New Roman"/>
        </w:rPr>
        <w:t xml:space="preserve"> łączną </w:t>
      </w:r>
      <w:r w:rsidR="00A5094C" w:rsidRPr="001F4DF8">
        <w:rPr>
          <w:rFonts w:ascii="Times New Roman" w:hAnsi="Times New Roman" w:cs="Times New Roman"/>
        </w:rPr>
        <w:t xml:space="preserve">kwotę </w:t>
      </w:r>
      <w:r w:rsidR="00EE194D">
        <w:rPr>
          <w:rFonts w:ascii="Times New Roman" w:hAnsi="Times New Roman" w:cs="Times New Roman"/>
        </w:rPr>
        <w:t>16</w:t>
      </w:r>
      <w:r w:rsidR="00A5094C" w:rsidRPr="001F4DF8">
        <w:rPr>
          <w:rFonts w:ascii="Times New Roman" w:hAnsi="Times New Roman" w:cs="Times New Roman"/>
        </w:rPr>
        <w:t>.</w:t>
      </w:r>
      <w:r w:rsidR="00EE194D">
        <w:rPr>
          <w:rFonts w:ascii="Times New Roman" w:hAnsi="Times New Roman" w:cs="Times New Roman"/>
        </w:rPr>
        <w:t>8</w:t>
      </w:r>
      <w:r w:rsidRPr="001F4DF8">
        <w:rPr>
          <w:rFonts w:ascii="Times New Roman" w:hAnsi="Times New Roman" w:cs="Times New Roman"/>
        </w:rPr>
        <w:t>00</w:t>
      </w:r>
      <w:r w:rsidR="00A5094C" w:rsidRPr="001F4DF8">
        <w:rPr>
          <w:rFonts w:ascii="Times New Roman" w:hAnsi="Times New Roman" w:cs="Times New Roman"/>
        </w:rPr>
        <w:t>,</w:t>
      </w:r>
      <w:r w:rsidRPr="001F4DF8">
        <w:rPr>
          <w:rFonts w:ascii="Times New Roman" w:hAnsi="Times New Roman" w:cs="Times New Roman"/>
        </w:rPr>
        <w:t>00</w:t>
      </w:r>
      <w:r w:rsidR="00A5094C" w:rsidRPr="001F4DF8">
        <w:rPr>
          <w:rFonts w:ascii="Times New Roman" w:hAnsi="Times New Roman" w:cs="Times New Roman"/>
        </w:rPr>
        <w:t xml:space="preserve"> zł;</w:t>
      </w:r>
    </w:p>
    <w:p w14:paraId="5E8035AC" w14:textId="47DA6D52" w:rsidR="00A5094C" w:rsidRPr="001F4DF8" w:rsidRDefault="001F4DF8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F4DF8">
        <w:rPr>
          <w:rFonts w:ascii="Times New Roman" w:hAnsi="Times New Roman" w:cs="Times New Roman"/>
        </w:rPr>
        <w:t xml:space="preserve">Opracowanie miejscowych planów zagospodarowania przestrzennego gm. Radziejowice dla fragmentu miejscowości Korytów, Korytów A, Tartak Brzózki, Adamów Wieś i Krze </w:t>
      </w:r>
      <w:r w:rsidR="00BC28FD">
        <w:rPr>
          <w:rFonts w:ascii="Times New Roman" w:hAnsi="Times New Roman" w:cs="Times New Roman"/>
        </w:rPr>
        <w:t>n</w:t>
      </w:r>
      <w:r w:rsidR="00A5094C" w:rsidRPr="001F4DF8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łączną </w:t>
      </w:r>
      <w:r w:rsidR="00A5094C" w:rsidRPr="001F4DF8">
        <w:rPr>
          <w:rFonts w:ascii="Times New Roman" w:hAnsi="Times New Roman" w:cs="Times New Roman"/>
        </w:rPr>
        <w:t xml:space="preserve">kwotę </w:t>
      </w:r>
      <w:r>
        <w:rPr>
          <w:rFonts w:ascii="Times New Roman" w:hAnsi="Times New Roman" w:cs="Times New Roman"/>
        </w:rPr>
        <w:t>65.070</w:t>
      </w:r>
      <w:r w:rsidR="00C02AA5" w:rsidRPr="001F4DF8">
        <w:rPr>
          <w:rFonts w:ascii="Times New Roman" w:hAnsi="Times New Roman" w:cs="Times New Roman"/>
        </w:rPr>
        <w:t>,00</w:t>
      </w:r>
      <w:r w:rsidR="00A5094C" w:rsidRPr="001F4DF8">
        <w:rPr>
          <w:rFonts w:ascii="Times New Roman" w:hAnsi="Times New Roman" w:cs="Times New Roman"/>
        </w:rPr>
        <w:t xml:space="preserve"> zł</w:t>
      </w:r>
      <w:r w:rsidR="00C02AA5" w:rsidRPr="001F4DF8">
        <w:rPr>
          <w:rFonts w:ascii="Times New Roman" w:hAnsi="Times New Roman" w:cs="Times New Roman"/>
        </w:rPr>
        <w:t>;</w:t>
      </w:r>
    </w:p>
    <w:p w14:paraId="7797E66A" w14:textId="309C0534" w:rsidR="00C02AA5" w:rsidRPr="001F4DF8" w:rsidRDefault="001F4DF8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F4DF8">
        <w:rPr>
          <w:rFonts w:ascii="Times New Roman" w:eastAsia="Times New Roman" w:hAnsi="Times New Roman" w:cs="Times New Roman"/>
          <w:lang w:eastAsia="pl-PL"/>
        </w:rPr>
        <w:t xml:space="preserve">Rozbudowa Szkoły Podstawowej im. J. Chełmońskiego w Kuklówce Radziejowickiej – dobudowa 3 </w:t>
      </w:r>
      <w:proofErr w:type="spellStart"/>
      <w:r w:rsidRPr="001F4DF8">
        <w:rPr>
          <w:rFonts w:ascii="Times New Roman" w:eastAsia="Times New Roman" w:hAnsi="Times New Roman" w:cs="Times New Roman"/>
          <w:lang w:eastAsia="pl-PL"/>
        </w:rPr>
        <w:t>sal</w:t>
      </w:r>
      <w:proofErr w:type="spellEnd"/>
      <w:r w:rsidRPr="001F4DF8">
        <w:rPr>
          <w:rFonts w:ascii="Times New Roman" w:eastAsia="Times New Roman" w:hAnsi="Times New Roman" w:cs="Times New Roman"/>
          <w:lang w:eastAsia="pl-PL"/>
        </w:rPr>
        <w:t xml:space="preserve"> lekcyjnych i zaplecza szatniowo-sanitarnego </w:t>
      </w:r>
      <w:r w:rsidR="00BC28FD">
        <w:rPr>
          <w:rFonts w:ascii="Times New Roman" w:eastAsia="Times New Roman" w:hAnsi="Times New Roman" w:cs="Times New Roman"/>
          <w:lang w:eastAsia="pl-PL"/>
        </w:rPr>
        <w:t>n</w:t>
      </w:r>
      <w:r w:rsidR="00C02AA5" w:rsidRPr="001F4DF8">
        <w:rPr>
          <w:rFonts w:ascii="Times New Roman" w:eastAsia="Times New Roman" w:hAnsi="Times New Roman" w:cs="Times New Roman"/>
          <w:lang w:eastAsia="pl-PL"/>
        </w:rPr>
        <w:t xml:space="preserve">a kwotę </w:t>
      </w:r>
      <w:r w:rsidRPr="001F4DF8">
        <w:rPr>
          <w:rFonts w:ascii="Times New Roman" w:eastAsia="Times New Roman" w:hAnsi="Times New Roman" w:cs="Times New Roman"/>
          <w:lang w:eastAsia="pl-PL"/>
        </w:rPr>
        <w:t>300.000,00</w:t>
      </w:r>
      <w:r w:rsidR="00C02AA5" w:rsidRPr="001F4DF8">
        <w:rPr>
          <w:rFonts w:ascii="Times New Roman" w:eastAsia="Times New Roman" w:hAnsi="Times New Roman" w:cs="Times New Roman"/>
          <w:lang w:eastAsia="pl-PL"/>
        </w:rPr>
        <w:t xml:space="preserve"> zł;</w:t>
      </w:r>
    </w:p>
    <w:p w14:paraId="196F7608" w14:textId="76305375" w:rsidR="00C02AA5" w:rsidRDefault="001F4DF8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F4DF8">
        <w:rPr>
          <w:rFonts w:ascii="Times New Roman" w:eastAsia="Times New Roman" w:hAnsi="Times New Roman" w:cs="Times New Roman"/>
          <w:lang w:eastAsia="pl-PL"/>
        </w:rPr>
        <w:t xml:space="preserve">Budowa przedszkola w Radziejowicach </w:t>
      </w:r>
      <w:r w:rsidR="00BC28FD">
        <w:rPr>
          <w:rFonts w:ascii="Times New Roman" w:eastAsia="Times New Roman" w:hAnsi="Times New Roman" w:cs="Times New Roman"/>
          <w:lang w:eastAsia="pl-PL"/>
        </w:rPr>
        <w:t>n</w:t>
      </w:r>
      <w:r w:rsidR="00C02AA5" w:rsidRPr="001F4DF8">
        <w:rPr>
          <w:rFonts w:ascii="Times New Roman" w:eastAsia="Times New Roman" w:hAnsi="Times New Roman" w:cs="Times New Roman"/>
          <w:lang w:eastAsia="pl-PL"/>
        </w:rPr>
        <w:t xml:space="preserve">a kwotę </w:t>
      </w:r>
      <w:r w:rsidRPr="001F4DF8">
        <w:rPr>
          <w:rFonts w:ascii="Times New Roman" w:eastAsia="Times New Roman" w:hAnsi="Times New Roman" w:cs="Times New Roman"/>
          <w:lang w:eastAsia="pl-PL"/>
        </w:rPr>
        <w:t>56.387,20</w:t>
      </w:r>
      <w:r w:rsidR="00C02AA5" w:rsidRPr="001F4DF8">
        <w:rPr>
          <w:rFonts w:ascii="Times New Roman" w:eastAsia="Times New Roman" w:hAnsi="Times New Roman" w:cs="Times New Roman"/>
          <w:lang w:eastAsia="pl-PL"/>
        </w:rPr>
        <w:t xml:space="preserve"> zł</w:t>
      </w:r>
      <w:r w:rsidRPr="001F4DF8">
        <w:rPr>
          <w:rFonts w:ascii="Times New Roman" w:eastAsia="Times New Roman" w:hAnsi="Times New Roman" w:cs="Times New Roman"/>
          <w:lang w:eastAsia="pl-PL"/>
        </w:rPr>
        <w:t>;</w:t>
      </w:r>
    </w:p>
    <w:p w14:paraId="36FEABE3" w14:textId="5228A794" w:rsidR="00EE194D" w:rsidRPr="001F4DF8" w:rsidRDefault="00EE194D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E194D">
        <w:rPr>
          <w:rFonts w:ascii="Times New Roman" w:eastAsia="Times New Roman" w:hAnsi="Times New Roman" w:cs="Times New Roman"/>
          <w:lang w:eastAsia="pl-PL"/>
        </w:rPr>
        <w:t xml:space="preserve">Wykonanie </w:t>
      </w:r>
      <w:proofErr w:type="spellStart"/>
      <w:r w:rsidRPr="00EE194D">
        <w:rPr>
          <w:rFonts w:ascii="Times New Roman" w:eastAsia="Times New Roman" w:hAnsi="Times New Roman" w:cs="Times New Roman"/>
          <w:lang w:eastAsia="pl-PL"/>
        </w:rPr>
        <w:t>nasadzeń</w:t>
      </w:r>
      <w:proofErr w:type="spellEnd"/>
      <w:r w:rsidRPr="00EE194D">
        <w:rPr>
          <w:rFonts w:ascii="Times New Roman" w:eastAsia="Times New Roman" w:hAnsi="Times New Roman" w:cs="Times New Roman"/>
          <w:lang w:eastAsia="pl-PL"/>
        </w:rPr>
        <w:t xml:space="preserve"> zastępczych</w:t>
      </w:r>
      <w:r>
        <w:rPr>
          <w:rFonts w:ascii="Times New Roman" w:eastAsia="Times New Roman" w:hAnsi="Times New Roman" w:cs="Times New Roman"/>
          <w:lang w:eastAsia="pl-PL"/>
        </w:rPr>
        <w:t xml:space="preserve"> za kwotę 17.364,60 zł;</w:t>
      </w:r>
    </w:p>
    <w:p w14:paraId="1AEC7063" w14:textId="353A22DF" w:rsidR="001F4DF8" w:rsidRPr="001F4DF8" w:rsidRDefault="001F4DF8" w:rsidP="001F4DF8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F4DF8">
        <w:rPr>
          <w:rFonts w:ascii="Times New Roman" w:eastAsia="Times New Roman" w:hAnsi="Times New Roman" w:cs="Times New Roman"/>
          <w:lang w:eastAsia="pl-PL"/>
        </w:rPr>
        <w:t>Zakup opraw oświetleniowych typu LED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C28FD">
        <w:rPr>
          <w:rFonts w:ascii="Times New Roman" w:eastAsia="Times New Roman" w:hAnsi="Times New Roman" w:cs="Times New Roman"/>
          <w:lang w:eastAsia="pl-PL"/>
        </w:rPr>
        <w:t>n</w:t>
      </w:r>
      <w:r>
        <w:rPr>
          <w:rFonts w:ascii="Times New Roman" w:eastAsia="Times New Roman" w:hAnsi="Times New Roman" w:cs="Times New Roman"/>
          <w:lang w:eastAsia="pl-PL"/>
        </w:rPr>
        <w:t>a kwotę 17.598,89 zł.</w:t>
      </w:r>
    </w:p>
    <w:p w14:paraId="640FDEC1" w14:textId="7C9C7FA6" w:rsidR="00C02AA5" w:rsidRPr="00210654" w:rsidRDefault="004245AB" w:rsidP="00734BDC">
      <w:pPr>
        <w:spacing w:line="240" w:lineRule="auto"/>
        <w:jc w:val="both"/>
        <w:rPr>
          <w:rFonts w:ascii="Times New Roman" w:hAnsi="Times New Roman" w:cs="Times New Roman"/>
          <w:color w:val="FF0000"/>
        </w:rPr>
      </w:pPr>
      <w:r w:rsidRPr="001F4DF8">
        <w:rPr>
          <w:rFonts w:ascii="Times New Roman" w:hAnsi="Times New Roman" w:cs="Times New Roman"/>
        </w:rPr>
        <w:t>Na k</w:t>
      </w:r>
      <w:r w:rsidR="00967D0F" w:rsidRPr="001F4DF8">
        <w:rPr>
          <w:rFonts w:ascii="Times New Roman" w:hAnsi="Times New Roman" w:cs="Times New Roman"/>
        </w:rPr>
        <w:t xml:space="preserve">onieczność ustalenia </w:t>
      </w:r>
      <w:r w:rsidR="00985301" w:rsidRPr="001F4DF8">
        <w:rPr>
          <w:rFonts w:ascii="Times New Roman" w:hAnsi="Times New Roman" w:cs="Times New Roman"/>
        </w:rPr>
        <w:t xml:space="preserve">wykazu wydatków niewygasających </w:t>
      </w:r>
      <w:r w:rsidRPr="001F4DF8">
        <w:rPr>
          <w:rFonts w:ascii="Times New Roman" w:hAnsi="Times New Roman" w:cs="Times New Roman"/>
        </w:rPr>
        <w:t xml:space="preserve">wpłynęły następujące </w:t>
      </w:r>
      <w:r w:rsidRPr="001E3859">
        <w:rPr>
          <w:rFonts w:ascii="Times New Roman" w:hAnsi="Times New Roman" w:cs="Times New Roman"/>
        </w:rPr>
        <w:t>czynniki:</w:t>
      </w:r>
      <w:r w:rsidR="001E3859" w:rsidRPr="001E3859">
        <w:rPr>
          <w:rFonts w:ascii="Times New Roman" w:hAnsi="Times New Roman" w:cs="Times New Roman"/>
        </w:rPr>
        <w:t xml:space="preserve"> stan epidemiczny spowodowany pandemią </w:t>
      </w:r>
      <w:proofErr w:type="spellStart"/>
      <w:r w:rsidR="001E3859" w:rsidRPr="001E3859">
        <w:rPr>
          <w:rFonts w:ascii="Times New Roman" w:hAnsi="Times New Roman" w:cs="Times New Roman"/>
        </w:rPr>
        <w:t>koronowirusa</w:t>
      </w:r>
      <w:proofErr w:type="spellEnd"/>
      <w:r w:rsidR="001E3859" w:rsidRPr="001E3859">
        <w:rPr>
          <w:rFonts w:ascii="Times New Roman" w:hAnsi="Times New Roman" w:cs="Times New Roman"/>
        </w:rPr>
        <w:t>,</w:t>
      </w:r>
      <w:r w:rsidR="00734BDC">
        <w:rPr>
          <w:rFonts w:ascii="Times New Roman" w:hAnsi="Times New Roman" w:cs="Times New Roman"/>
        </w:rPr>
        <w:t xml:space="preserve"> tj. </w:t>
      </w:r>
      <w:r w:rsidR="001E3859" w:rsidRPr="001E3859">
        <w:rPr>
          <w:rFonts w:ascii="Times New Roman" w:hAnsi="Times New Roman" w:cs="Times New Roman"/>
        </w:rPr>
        <w:t>trudności w bieżącej pracy nad dokumentacją projektową spowodowane wydłużonym w czasie uzyskiwaniem uzgodnień w organach administracyjnych</w:t>
      </w:r>
      <w:r w:rsidR="001E3859">
        <w:rPr>
          <w:rFonts w:ascii="Times New Roman" w:hAnsi="Times New Roman" w:cs="Times New Roman"/>
        </w:rPr>
        <w:t xml:space="preserve"> </w:t>
      </w:r>
      <w:r w:rsidR="00734BDC">
        <w:rPr>
          <w:rFonts w:ascii="Times New Roman" w:hAnsi="Times New Roman" w:cs="Times New Roman"/>
        </w:rPr>
        <w:t xml:space="preserve">i w </w:t>
      </w:r>
      <w:r w:rsidR="00734BDC" w:rsidRPr="00210654">
        <w:rPr>
          <w:rFonts w:ascii="Times New Roman" w:hAnsi="Times New Roman" w:cs="Times New Roman"/>
        </w:rPr>
        <w:t xml:space="preserve">PGE Dystrybucja </w:t>
      </w:r>
      <w:r w:rsidR="001E3859">
        <w:rPr>
          <w:rFonts w:ascii="Times New Roman" w:hAnsi="Times New Roman" w:cs="Times New Roman"/>
        </w:rPr>
        <w:t>/pkt. 1, 2, 3</w:t>
      </w:r>
      <w:r w:rsidR="00734BDC">
        <w:rPr>
          <w:rFonts w:ascii="Times New Roman" w:hAnsi="Times New Roman" w:cs="Times New Roman"/>
        </w:rPr>
        <w:t xml:space="preserve"> i </w:t>
      </w:r>
      <w:r w:rsidR="00EE194D">
        <w:rPr>
          <w:rFonts w:ascii="Times New Roman" w:hAnsi="Times New Roman" w:cs="Times New Roman"/>
        </w:rPr>
        <w:t>9</w:t>
      </w:r>
      <w:r w:rsidR="001E3859">
        <w:rPr>
          <w:rFonts w:ascii="Times New Roman" w:hAnsi="Times New Roman" w:cs="Times New Roman"/>
        </w:rPr>
        <w:t>/</w:t>
      </w:r>
      <w:r w:rsidR="001E3859" w:rsidRPr="001E3859">
        <w:rPr>
          <w:rFonts w:ascii="Times New Roman" w:hAnsi="Times New Roman" w:cs="Times New Roman"/>
        </w:rPr>
        <w:t>,</w:t>
      </w:r>
      <w:r w:rsidR="001E3859">
        <w:rPr>
          <w:rFonts w:ascii="Times New Roman" w:hAnsi="Times New Roman" w:cs="Times New Roman"/>
          <w:color w:val="FF0000"/>
        </w:rPr>
        <w:t xml:space="preserve"> </w:t>
      </w:r>
      <w:r w:rsidR="003F1509" w:rsidRPr="003F1509">
        <w:rPr>
          <w:rFonts w:ascii="Times New Roman" w:hAnsi="Times New Roman" w:cs="Times New Roman"/>
        </w:rPr>
        <w:t>konieczność ponownego wyłożenia projekt</w:t>
      </w:r>
      <w:r w:rsidR="003F1509">
        <w:rPr>
          <w:rFonts w:ascii="Times New Roman" w:hAnsi="Times New Roman" w:cs="Times New Roman"/>
        </w:rPr>
        <w:t>ów</w:t>
      </w:r>
      <w:r w:rsidR="003F1509" w:rsidRPr="003F1509">
        <w:rPr>
          <w:rFonts w:ascii="Times New Roman" w:hAnsi="Times New Roman" w:cs="Times New Roman"/>
        </w:rPr>
        <w:t xml:space="preserve"> planu do publicznego wglądu, </w:t>
      </w:r>
      <w:r w:rsidR="003F1509">
        <w:rPr>
          <w:rFonts w:ascii="Times New Roman" w:hAnsi="Times New Roman" w:cs="Times New Roman"/>
        </w:rPr>
        <w:t xml:space="preserve">przygotowania </w:t>
      </w:r>
      <w:r w:rsidR="003F1509" w:rsidRPr="003F1509">
        <w:rPr>
          <w:rFonts w:ascii="Times New Roman" w:hAnsi="Times New Roman" w:cs="Times New Roman"/>
        </w:rPr>
        <w:t xml:space="preserve">zmiany projektu </w:t>
      </w:r>
      <w:r w:rsidR="003F1509">
        <w:rPr>
          <w:rFonts w:ascii="Times New Roman" w:hAnsi="Times New Roman" w:cs="Times New Roman"/>
        </w:rPr>
        <w:t xml:space="preserve">miejscowego </w:t>
      </w:r>
      <w:r w:rsidR="003F1509" w:rsidRPr="003F1509">
        <w:rPr>
          <w:rFonts w:ascii="Times New Roman" w:hAnsi="Times New Roman" w:cs="Times New Roman"/>
        </w:rPr>
        <w:t>planu oraz zmiany studium w zakresie strefy PU3</w:t>
      </w:r>
      <w:r w:rsidR="003F1509">
        <w:rPr>
          <w:rFonts w:ascii="Times New Roman" w:hAnsi="Times New Roman" w:cs="Times New Roman"/>
        </w:rPr>
        <w:t xml:space="preserve"> /pkt. 4 i 5/</w:t>
      </w:r>
      <w:r w:rsidR="003F1509" w:rsidRPr="003F1509">
        <w:rPr>
          <w:rFonts w:ascii="Times New Roman" w:hAnsi="Times New Roman" w:cs="Times New Roman"/>
        </w:rPr>
        <w:t xml:space="preserve">, </w:t>
      </w:r>
      <w:r w:rsidR="00734BDC" w:rsidRPr="003F1509">
        <w:rPr>
          <w:rFonts w:ascii="Times New Roman" w:hAnsi="Times New Roman" w:cs="Times New Roman"/>
        </w:rPr>
        <w:t xml:space="preserve">brak możliwości zakończenia </w:t>
      </w:r>
      <w:r w:rsidR="003F1509" w:rsidRPr="003F1509">
        <w:rPr>
          <w:rFonts w:ascii="Times New Roman" w:hAnsi="Times New Roman" w:cs="Times New Roman"/>
        </w:rPr>
        <w:t xml:space="preserve">inwestycji </w:t>
      </w:r>
      <w:r w:rsidR="00734BDC" w:rsidRPr="003F1509">
        <w:rPr>
          <w:rFonts w:ascii="Times New Roman" w:hAnsi="Times New Roman" w:cs="Times New Roman"/>
        </w:rPr>
        <w:t xml:space="preserve">przed końcem roku z uwagi na zakres i charakter robót </w:t>
      </w:r>
      <w:r w:rsidR="00734BDC">
        <w:rPr>
          <w:rFonts w:ascii="Times New Roman" w:hAnsi="Times New Roman" w:cs="Times New Roman"/>
        </w:rPr>
        <w:t xml:space="preserve">budowlanych </w:t>
      </w:r>
      <w:r w:rsidR="003F1509">
        <w:rPr>
          <w:rFonts w:ascii="Times New Roman" w:hAnsi="Times New Roman" w:cs="Times New Roman"/>
        </w:rPr>
        <w:t xml:space="preserve">przewidzianych w </w:t>
      </w:r>
      <w:r w:rsidR="00EE194D">
        <w:rPr>
          <w:rFonts w:ascii="Times New Roman" w:hAnsi="Times New Roman" w:cs="Times New Roman"/>
        </w:rPr>
        <w:t xml:space="preserve">podpisanych </w:t>
      </w:r>
      <w:r w:rsidR="003F1509">
        <w:rPr>
          <w:rFonts w:ascii="Times New Roman" w:hAnsi="Times New Roman" w:cs="Times New Roman"/>
        </w:rPr>
        <w:t xml:space="preserve">umowach </w:t>
      </w:r>
      <w:r w:rsidR="00734BDC">
        <w:rPr>
          <w:rFonts w:ascii="Times New Roman" w:hAnsi="Times New Roman" w:cs="Times New Roman"/>
        </w:rPr>
        <w:t>/pkt. 6 i 7/</w:t>
      </w:r>
      <w:r w:rsidR="00EE194D">
        <w:rPr>
          <w:rFonts w:ascii="Times New Roman" w:hAnsi="Times New Roman" w:cs="Times New Roman"/>
        </w:rPr>
        <w:t xml:space="preserve">, nie sprzyjające warunki atmosferyczne na wykonanie </w:t>
      </w:r>
      <w:proofErr w:type="spellStart"/>
      <w:r w:rsidR="00EE194D">
        <w:rPr>
          <w:rFonts w:ascii="Times New Roman" w:hAnsi="Times New Roman" w:cs="Times New Roman"/>
        </w:rPr>
        <w:t>nasadzeń</w:t>
      </w:r>
      <w:proofErr w:type="spellEnd"/>
      <w:r w:rsidR="00EE194D">
        <w:rPr>
          <w:rFonts w:ascii="Times New Roman" w:hAnsi="Times New Roman" w:cs="Times New Roman"/>
        </w:rPr>
        <w:t xml:space="preserve"> zastępczych /pkt. 8/</w:t>
      </w:r>
      <w:r w:rsidR="00734BDC">
        <w:rPr>
          <w:rFonts w:ascii="Times New Roman" w:hAnsi="Times New Roman" w:cs="Times New Roman"/>
        </w:rPr>
        <w:t xml:space="preserve">. </w:t>
      </w:r>
    </w:p>
    <w:p w14:paraId="4FE187C0" w14:textId="77777777" w:rsidR="00A5094C" w:rsidRDefault="00A5094C" w:rsidP="00A5094C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Dlatego też, z</w:t>
      </w:r>
      <w:r>
        <w:rPr>
          <w:rFonts w:ascii="Times New Roman" w:eastAsia="Times New Roman" w:hAnsi="Times New Roman" w:cs="Times New Roman"/>
          <w:lang w:eastAsia="pl-PL"/>
        </w:rPr>
        <w:t xml:space="preserve"> przyczyn od nas niezależnych </w:t>
      </w:r>
      <w:r w:rsidR="000723A0">
        <w:rPr>
          <w:rFonts w:ascii="Times New Roman" w:eastAsia="Times New Roman" w:hAnsi="Times New Roman" w:cs="Times New Roman"/>
          <w:lang w:eastAsia="pl-PL"/>
        </w:rPr>
        <w:t xml:space="preserve">w/w </w:t>
      </w:r>
      <w:r>
        <w:rPr>
          <w:rFonts w:ascii="Times New Roman" w:eastAsia="Times New Roman" w:hAnsi="Times New Roman" w:cs="Times New Roman"/>
          <w:lang w:eastAsia="pl-PL"/>
        </w:rPr>
        <w:t xml:space="preserve">zadania nie zostaną </w:t>
      </w:r>
      <w:r w:rsidR="00026F2D">
        <w:rPr>
          <w:rFonts w:ascii="Times New Roman" w:eastAsia="Times New Roman" w:hAnsi="Times New Roman" w:cs="Times New Roman"/>
          <w:lang w:eastAsia="pl-PL"/>
        </w:rPr>
        <w:t>zakończone</w:t>
      </w:r>
      <w:r>
        <w:rPr>
          <w:rFonts w:ascii="Times New Roman" w:eastAsia="Times New Roman" w:hAnsi="Times New Roman" w:cs="Times New Roman"/>
          <w:lang w:eastAsia="pl-PL"/>
        </w:rPr>
        <w:t xml:space="preserve"> w bieżącym roku budżetowym.</w:t>
      </w:r>
    </w:p>
    <w:p w14:paraId="1A21B156" w14:textId="77777777" w:rsidR="00A5094C" w:rsidRDefault="00A5094C" w:rsidP="00A5094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339F3298" w14:textId="77777777" w:rsidR="00A5094C" w:rsidRPr="003F1509" w:rsidRDefault="00A5094C" w:rsidP="00A5094C">
      <w:pPr>
        <w:rPr>
          <w:rFonts w:ascii="Times New Roman" w:hAnsi="Times New Roman" w:cs="Times New Roman"/>
          <w:sz w:val="24"/>
          <w:szCs w:val="24"/>
        </w:rPr>
      </w:pPr>
    </w:p>
    <w:sectPr w:rsidR="00A5094C" w:rsidRPr="003F1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D061A"/>
    <w:multiLevelType w:val="hybridMultilevel"/>
    <w:tmpl w:val="67AC9106"/>
    <w:lvl w:ilvl="0" w:tplc="6A8C02B6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C1950"/>
    <w:multiLevelType w:val="hybridMultilevel"/>
    <w:tmpl w:val="DF929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15D6A"/>
    <w:multiLevelType w:val="hybridMultilevel"/>
    <w:tmpl w:val="0D5C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0689"/>
    <w:multiLevelType w:val="hybridMultilevel"/>
    <w:tmpl w:val="A752A610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70A69"/>
    <w:multiLevelType w:val="hybridMultilevel"/>
    <w:tmpl w:val="319EE930"/>
    <w:lvl w:ilvl="0" w:tplc="8B781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8E8"/>
    <w:rsid w:val="00026F2D"/>
    <w:rsid w:val="000723A0"/>
    <w:rsid w:val="001E3859"/>
    <w:rsid w:val="001F4DF8"/>
    <w:rsid w:val="00210654"/>
    <w:rsid w:val="003166FC"/>
    <w:rsid w:val="00361F2F"/>
    <w:rsid w:val="003F1509"/>
    <w:rsid w:val="004245AB"/>
    <w:rsid w:val="00433A6A"/>
    <w:rsid w:val="00465E1D"/>
    <w:rsid w:val="00734BDC"/>
    <w:rsid w:val="00917502"/>
    <w:rsid w:val="00950C9F"/>
    <w:rsid w:val="00967D0F"/>
    <w:rsid w:val="00985301"/>
    <w:rsid w:val="00A411B1"/>
    <w:rsid w:val="00A5094C"/>
    <w:rsid w:val="00A55E5B"/>
    <w:rsid w:val="00B231FD"/>
    <w:rsid w:val="00BC28FD"/>
    <w:rsid w:val="00C02AA5"/>
    <w:rsid w:val="00D518E8"/>
    <w:rsid w:val="00E605A1"/>
    <w:rsid w:val="00EA6321"/>
    <w:rsid w:val="00EE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4C75"/>
  <w15:docId w15:val="{55B35F65-8FE3-49DB-A604-4F171B5B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9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5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0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3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6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Górniewska</dc:creator>
  <cp:keywords/>
  <dc:description/>
  <cp:lastModifiedBy>Marlena Górniewska</cp:lastModifiedBy>
  <cp:revision>22</cp:revision>
  <cp:lastPrinted>2017-12-19T07:50:00Z</cp:lastPrinted>
  <dcterms:created xsi:type="dcterms:W3CDTF">2017-12-08T10:27:00Z</dcterms:created>
  <dcterms:modified xsi:type="dcterms:W3CDTF">2020-12-17T20:36:00Z</dcterms:modified>
</cp:coreProperties>
</file>