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B57" w:rsidRDefault="000E6B57" w:rsidP="000E6B57">
      <w:pPr>
        <w:pStyle w:val="Default"/>
        <w:spacing w:line="360" w:lineRule="auto"/>
        <w:jc w:val="center"/>
      </w:pPr>
    </w:p>
    <w:p w:rsidR="000E6B57" w:rsidRDefault="000E6B57" w:rsidP="000E6B57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UCHWAŁA NR ...............projekt</w:t>
      </w:r>
    </w:p>
    <w:p w:rsidR="000E6B57" w:rsidRDefault="000E6B57" w:rsidP="000E6B57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Rady Gminy Radziejowice</w:t>
      </w:r>
    </w:p>
    <w:p w:rsidR="000E6B57" w:rsidRDefault="000E6B57" w:rsidP="000E6B5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 dnia ...............</w:t>
      </w:r>
    </w:p>
    <w:p w:rsidR="000E6B57" w:rsidRDefault="000E6B57" w:rsidP="000E6B5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jc w:val="center"/>
        <w:rPr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w sprawie udzielenia Wójtowi Gminy Radziejowice wotum zaufania </w:t>
      </w:r>
    </w:p>
    <w:p w:rsidR="000E6B57" w:rsidRDefault="000E6B57" w:rsidP="000E6B57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rPr>
          <w:sz w:val="23"/>
          <w:szCs w:val="23"/>
        </w:rPr>
      </w:pPr>
    </w:p>
    <w:p w:rsidR="000E6B57" w:rsidRDefault="000E6B57" w:rsidP="006013AD">
      <w:pPr>
        <w:pStyle w:val="Default"/>
        <w:spacing w:line="276" w:lineRule="auto"/>
        <w:jc w:val="both"/>
        <w:rPr>
          <w:sz w:val="23"/>
          <w:szCs w:val="23"/>
        </w:rPr>
      </w:pPr>
      <w:r w:rsidRPr="00FB6C54">
        <w:t>Na podstawie art. 18 ust. 2 pkt 4a i art. 28aa ust. 9 ustawy z dnia 8 marca 1990 r. o samorządzie gminnym (</w:t>
      </w:r>
      <w:proofErr w:type="spellStart"/>
      <w:r w:rsidRPr="00FB6C54">
        <w:t>t.j</w:t>
      </w:r>
      <w:proofErr w:type="spellEnd"/>
      <w:r w:rsidRPr="00FB6C54">
        <w:t>. Dz.</w:t>
      </w:r>
      <w:r w:rsidR="000F0FD3">
        <w:t xml:space="preserve"> </w:t>
      </w:r>
      <w:r w:rsidRPr="00FB6C54">
        <w:t>U. z 2</w:t>
      </w:r>
      <w:r w:rsidR="000F0FD3">
        <w:t>0</w:t>
      </w:r>
      <w:bookmarkStart w:id="0" w:name="_GoBack"/>
      <w:bookmarkEnd w:id="0"/>
      <w:r w:rsidRPr="00FB6C54">
        <w:t>20 r. poz. 713)</w:t>
      </w:r>
      <w:r>
        <w:rPr>
          <w:sz w:val="23"/>
          <w:szCs w:val="23"/>
        </w:rPr>
        <w:t xml:space="preserve"> Rada Gminy Radziejowice uchwala, co następuje: </w:t>
      </w:r>
    </w:p>
    <w:p w:rsidR="000E6B57" w:rsidRDefault="000E6B57" w:rsidP="000E6B57">
      <w:pPr>
        <w:pStyle w:val="Default"/>
        <w:spacing w:line="360" w:lineRule="auto"/>
        <w:jc w:val="both"/>
        <w:rPr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§ 1. </w:t>
      </w:r>
      <w:r>
        <w:rPr>
          <w:sz w:val="23"/>
          <w:szCs w:val="23"/>
        </w:rPr>
        <w:t>Po zakończeniu debaty nad raportem o stani</w:t>
      </w:r>
      <w:r w:rsidR="006013AD">
        <w:rPr>
          <w:sz w:val="23"/>
          <w:szCs w:val="23"/>
        </w:rPr>
        <w:t>e Gminy Radziejowice za rok 2019</w:t>
      </w:r>
      <w:r>
        <w:rPr>
          <w:sz w:val="23"/>
          <w:szCs w:val="23"/>
        </w:rPr>
        <w:t xml:space="preserve">, postanawia się udzielić wotum zaufania Wójtowi Gminy Radziejowice. </w:t>
      </w:r>
    </w:p>
    <w:p w:rsidR="000E6B57" w:rsidRDefault="000E6B57" w:rsidP="000E6B57">
      <w:pPr>
        <w:pStyle w:val="Default"/>
        <w:spacing w:line="360" w:lineRule="auto"/>
        <w:jc w:val="both"/>
        <w:rPr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§ 2. </w:t>
      </w:r>
      <w:r>
        <w:rPr>
          <w:sz w:val="23"/>
          <w:szCs w:val="23"/>
        </w:rPr>
        <w:t xml:space="preserve">Uchwała wchodzi w życie z dniem podjęcia. </w:t>
      </w:r>
    </w:p>
    <w:p w:rsidR="000E6B57" w:rsidRDefault="000E6B57" w:rsidP="000E6B57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6013AD" w:rsidRDefault="006013AD" w:rsidP="000E6B57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6013AD" w:rsidRDefault="006013AD" w:rsidP="000E6B57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:rsidR="000E6B57" w:rsidRDefault="000E6B57" w:rsidP="000E6B57">
      <w:pPr>
        <w:pStyle w:val="Default"/>
        <w:spacing w:line="360" w:lineRule="auto"/>
        <w:rPr>
          <w:sz w:val="23"/>
          <w:szCs w:val="23"/>
        </w:rPr>
      </w:pPr>
    </w:p>
    <w:p w:rsidR="000E6B57" w:rsidRDefault="00FB6C54" w:rsidP="006013AD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Zgodnie z art. 15zzzzzz ustawy z dnia 2 marca 2020 r. o</w:t>
      </w:r>
      <w:r w:rsidRPr="00A40FB9">
        <w:t xml:space="preserve"> szczególnych rozwiązaniach związanych z zapobieganiem, przeciwdziałaniem i zwalczaniem COVID-19, innych chorób zakaźnych oraz wywołanych nimi sytuacji kryzysowych (</w:t>
      </w:r>
      <w:proofErr w:type="spellStart"/>
      <w:r w:rsidRPr="00A40FB9">
        <w:t>t.j</w:t>
      </w:r>
      <w:proofErr w:type="spellEnd"/>
      <w:r w:rsidRPr="00A40FB9">
        <w:t xml:space="preserve">. Dz. U z 2020, poz. 374 z </w:t>
      </w:r>
      <w:proofErr w:type="spellStart"/>
      <w:r w:rsidRPr="00A40FB9">
        <w:t>późn</w:t>
      </w:r>
      <w:proofErr w:type="spellEnd"/>
      <w:r w:rsidRPr="00A40FB9">
        <w:t xml:space="preserve">. zm.) </w:t>
      </w:r>
      <w:r w:rsidR="000E6B57">
        <w:rPr>
          <w:sz w:val="23"/>
          <w:szCs w:val="23"/>
        </w:rPr>
        <w:t xml:space="preserve">Wójt Gminy Radziejowice przedstawił do 30 lipca Radzie Gminy Radziejowice raport o stanie gminy, który obejmował podsumowanie działalności organu wykonawczego gminy w roku poprzednim, w szczególności realizację polityk, programów i strategii, uchwał rady gminy i budżetu obywatelskiego. Po przeprowadzeniu debaty w tym zakresie wraz z udziałem mieszkańców, Rada Gminy Radziejowice postanawia udzielić wotum zaufania organowi wykonawczemu. </w:t>
      </w:r>
    </w:p>
    <w:p w:rsidR="000E6B57" w:rsidRDefault="000E6B57" w:rsidP="000E6B57">
      <w:pPr>
        <w:pStyle w:val="Default"/>
        <w:spacing w:line="360" w:lineRule="auto"/>
        <w:rPr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rPr>
          <w:sz w:val="23"/>
          <w:szCs w:val="23"/>
        </w:rPr>
      </w:pPr>
    </w:p>
    <w:p w:rsidR="000E6B57" w:rsidRDefault="000E6B57" w:rsidP="000E6B57">
      <w:pPr>
        <w:pStyle w:val="Default"/>
        <w:spacing w:line="360" w:lineRule="auto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.................................... </w:t>
      </w:r>
    </w:p>
    <w:p w:rsidR="00A80634" w:rsidRDefault="000E6B57" w:rsidP="00AC1033">
      <w:pPr>
        <w:spacing w:line="360" w:lineRule="auto"/>
      </w:pPr>
      <w:r>
        <w:rPr>
          <w:i/>
          <w:iCs/>
          <w:sz w:val="20"/>
          <w:szCs w:val="20"/>
        </w:rPr>
        <w:t>Podpis Przewodniczącego Rady Gminy ......................</w:t>
      </w:r>
    </w:p>
    <w:sectPr w:rsidR="00A8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E5"/>
    <w:rsid w:val="0008469D"/>
    <w:rsid w:val="000C0625"/>
    <w:rsid w:val="000E6B57"/>
    <w:rsid w:val="000F0FD3"/>
    <w:rsid w:val="003451A6"/>
    <w:rsid w:val="005236E5"/>
    <w:rsid w:val="006013AD"/>
    <w:rsid w:val="006E5C0C"/>
    <w:rsid w:val="00816705"/>
    <w:rsid w:val="0095326C"/>
    <w:rsid w:val="00A80634"/>
    <w:rsid w:val="00AC1033"/>
    <w:rsid w:val="00AD1298"/>
    <w:rsid w:val="00EE5416"/>
    <w:rsid w:val="00FB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6B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6B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Justyna</cp:lastModifiedBy>
  <cp:revision>4</cp:revision>
  <dcterms:created xsi:type="dcterms:W3CDTF">2020-08-17T10:51:00Z</dcterms:created>
  <dcterms:modified xsi:type="dcterms:W3CDTF">2020-08-17T13:22:00Z</dcterms:modified>
</cp:coreProperties>
</file>