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26C6" w:rsidRPr="00985DB7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1077F7">
        <w:rPr>
          <w:rFonts w:ascii="Times New Roman" w:hAnsi="Times New Roman"/>
          <w:b/>
          <w:sz w:val="28"/>
          <w:szCs w:val="28"/>
        </w:rPr>
        <w:t>…</w:t>
      </w:r>
      <w:r w:rsidR="008453FC" w:rsidRPr="00985DB7">
        <w:rPr>
          <w:rFonts w:ascii="Times New Roman" w:hAnsi="Times New Roman"/>
          <w:b/>
          <w:sz w:val="28"/>
          <w:szCs w:val="28"/>
        </w:rPr>
        <w:t>/20</w:t>
      </w:r>
      <w:r w:rsidR="001077F7">
        <w:rPr>
          <w:rFonts w:ascii="Times New Roman" w:hAnsi="Times New Roman"/>
          <w:b/>
          <w:sz w:val="28"/>
          <w:szCs w:val="28"/>
        </w:rPr>
        <w:t>20 - projekt</w:t>
      </w:r>
      <w:r w:rsidR="0057518F" w:rsidRPr="00985DB7">
        <w:rPr>
          <w:rFonts w:ascii="Times New Roman" w:hAnsi="Times New Roman"/>
          <w:b/>
          <w:sz w:val="28"/>
          <w:szCs w:val="28"/>
        </w:rPr>
        <w:t xml:space="preserve"> </w:t>
      </w:r>
    </w:p>
    <w:p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:rsidR="005D26C6" w:rsidRPr="0057518F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1077F7">
        <w:rPr>
          <w:rFonts w:ascii="Times New Roman" w:hAnsi="Times New Roman"/>
          <w:b/>
          <w:sz w:val="28"/>
          <w:szCs w:val="28"/>
        </w:rPr>
        <w:t>…</w:t>
      </w:r>
      <w:r w:rsidR="0057518F">
        <w:rPr>
          <w:rFonts w:ascii="Times New Roman" w:hAnsi="Times New Roman"/>
          <w:b/>
          <w:sz w:val="28"/>
          <w:szCs w:val="28"/>
        </w:rPr>
        <w:t xml:space="preserve"> kwietnia</w:t>
      </w:r>
      <w:r w:rsidRPr="0057518F">
        <w:rPr>
          <w:rFonts w:ascii="Times New Roman" w:hAnsi="Times New Roman"/>
          <w:b/>
          <w:sz w:val="28"/>
          <w:szCs w:val="28"/>
        </w:rPr>
        <w:t xml:space="preserve"> 20</w:t>
      </w:r>
      <w:r w:rsidR="001077F7">
        <w:rPr>
          <w:rFonts w:ascii="Times New Roman" w:hAnsi="Times New Roman"/>
          <w:b/>
          <w:sz w:val="28"/>
          <w:szCs w:val="28"/>
        </w:rPr>
        <w:t>20</w:t>
      </w:r>
      <w:r w:rsidRPr="0057518F">
        <w:rPr>
          <w:rFonts w:ascii="Times New Roman" w:hAnsi="Times New Roman"/>
          <w:b/>
          <w:sz w:val="28"/>
          <w:szCs w:val="28"/>
        </w:rPr>
        <w:t xml:space="preserve"> r.</w:t>
      </w:r>
    </w:p>
    <w:p w:rsidR="00435F29" w:rsidRPr="005259E2" w:rsidRDefault="00435F29" w:rsidP="005D26C6">
      <w:pPr>
        <w:jc w:val="center"/>
        <w:rPr>
          <w:rFonts w:ascii="Times New Roman" w:hAnsi="Times New Roman"/>
          <w:b/>
        </w:rPr>
      </w:pPr>
    </w:p>
    <w:p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:rsidR="00EE2623" w:rsidRPr="00985DB7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</w:t>
      </w:r>
      <w:r w:rsidR="00967935">
        <w:rPr>
          <w:rFonts w:ascii="Times New Roman" w:hAnsi="Times New Roman"/>
          <w:b/>
        </w:rPr>
        <w:t>20</w:t>
      </w:r>
      <w:r w:rsidRPr="00985DB7">
        <w:rPr>
          <w:rFonts w:ascii="Times New Roman" w:hAnsi="Times New Roman"/>
          <w:b/>
        </w:rPr>
        <w:t xml:space="preserve"> rok</w:t>
      </w:r>
    </w:p>
    <w:p w:rsidR="00CF5352" w:rsidRPr="00AD3513" w:rsidRDefault="00CF535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8A7FB4" w:rsidRPr="00CF5352" w:rsidRDefault="008A7FB4" w:rsidP="005E4347">
      <w:pPr>
        <w:pStyle w:val="Bezodstpw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201</w:t>
      </w:r>
      <w:r w:rsidR="0057518F" w:rsidRPr="00CF5352">
        <w:rPr>
          <w:rFonts w:ascii="Times New Roman" w:hAnsi="Times New Roman" w:cs="Times New Roman"/>
        </w:rPr>
        <w:t>9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57518F" w:rsidRPr="00CF5352">
        <w:rPr>
          <w:rFonts w:ascii="Times New Roman" w:hAnsi="Times New Roman" w:cs="Times New Roman"/>
        </w:rPr>
        <w:t>506</w:t>
      </w:r>
      <w:r w:rsidR="001077F7">
        <w:rPr>
          <w:rFonts w:ascii="Times New Roman" w:hAnsi="Times New Roman" w:cs="Times New Roman"/>
        </w:rPr>
        <w:t xml:space="preserve"> ze zm.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proofErr w:type="spellStart"/>
      <w:r w:rsidR="001C25E8" w:rsidRPr="00CF5352">
        <w:rPr>
          <w:rFonts w:ascii="Times New Roman" w:hAnsi="Times New Roman" w:cs="Times New Roman"/>
        </w:rPr>
        <w:t>t.j</w:t>
      </w:r>
      <w:proofErr w:type="spellEnd"/>
      <w:r w:rsidR="001C25E8" w:rsidRPr="00CF5352">
        <w:rPr>
          <w:rFonts w:ascii="Times New Roman" w:hAnsi="Times New Roman" w:cs="Times New Roman"/>
        </w:rPr>
        <w:t xml:space="preserve">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201</w:t>
      </w:r>
      <w:r w:rsidR="001077F7">
        <w:rPr>
          <w:rFonts w:ascii="Times New Roman" w:hAnsi="Times New Roman" w:cs="Times New Roman"/>
        </w:rPr>
        <w:t>9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1077F7">
        <w:rPr>
          <w:rFonts w:ascii="Times New Roman" w:hAnsi="Times New Roman" w:cs="Times New Roman"/>
        </w:rPr>
        <w:t>869</w:t>
      </w:r>
      <w:r w:rsidR="005C5DD9" w:rsidRPr="00CF5352">
        <w:rPr>
          <w:rFonts w:ascii="Times New Roman" w:hAnsi="Times New Roman" w:cs="Times New Roman"/>
        </w:rPr>
        <w:t xml:space="preserve"> </w:t>
      </w:r>
      <w:r w:rsidR="00F66D61" w:rsidRPr="00CF5352">
        <w:rPr>
          <w:rFonts w:ascii="Times New Roman" w:hAnsi="Times New Roman" w:cs="Times New Roman"/>
        </w:rPr>
        <w:t>z</w:t>
      </w:r>
      <w:r w:rsidR="00BB4B2F" w:rsidRPr="00CF5352">
        <w:rPr>
          <w:rFonts w:ascii="Times New Roman" w:hAnsi="Times New Roman" w:cs="Times New Roman"/>
        </w:rPr>
        <w:t>e</w:t>
      </w:r>
      <w:r w:rsidR="00F66D61" w:rsidRPr="00CF5352">
        <w:rPr>
          <w:rFonts w:ascii="Times New Roman" w:hAnsi="Times New Roman" w:cs="Times New Roman"/>
        </w:rPr>
        <w:t xml:space="preserve"> zm.) </w:t>
      </w:r>
      <w:r w:rsidRPr="005E4347">
        <w:rPr>
          <w:rFonts w:ascii="Times New Roman" w:hAnsi="Times New Roman" w:cs="Times New Roman"/>
          <w:b/>
          <w:bCs/>
        </w:rPr>
        <w:t xml:space="preserve">Rada Gminy </w:t>
      </w:r>
      <w:r w:rsidR="00EC6D95" w:rsidRPr="005E4347">
        <w:rPr>
          <w:rFonts w:ascii="Times New Roman" w:hAnsi="Times New Roman" w:cs="Times New Roman"/>
          <w:b/>
          <w:bCs/>
        </w:rPr>
        <w:t>Radziejowic</w:t>
      </w:r>
      <w:r w:rsidR="00EE2623" w:rsidRPr="005E4347">
        <w:rPr>
          <w:rFonts w:ascii="Times New Roman" w:hAnsi="Times New Roman" w:cs="Times New Roman"/>
          <w:b/>
          <w:bCs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>udżetowej Gminy Radziejowice na 20</w:t>
      </w:r>
      <w:r w:rsidR="001077F7">
        <w:rPr>
          <w:rFonts w:ascii="Times New Roman" w:hAnsi="Times New Roman" w:cs="Times New Roman"/>
        </w:rPr>
        <w:t>20</w:t>
      </w:r>
      <w:r w:rsidR="00CD5CEA" w:rsidRPr="00CF5352">
        <w:rPr>
          <w:rFonts w:ascii="Times New Roman" w:hAnsi="Times New Roman" w:cs="Times New Roman"/>
        </w:rPr>
        <w:t xml:space="preserve"> rok Nr </w:t>
      </w:r>
      <w:r w:rsidR="007466B9" w:rsidRPr="007466B9">
        <w:rPr>
          <w:rFonts w:ascii="Times New Roman" w:hAnsi="Times New Roman" w:cs="Times New Roman"/>
        </w:rPr>
        <w:t>XX</w:t>
      </w:r>
      <w:r w:rsidR="00CD5CEA" w:rsidRPr="007466B9">
        <w:rPr>
          <w:rFonts w:ascii="Times New Roman" w:hAnsi="Times New Roman" w:cs="Times New Roman"/>
        </w:rPr>
        <w:t>/1</w:t>
      </w:r>
      <w:r w:rsidR="007466B9" w:rsidRPr="007466B9">
        <w:rPr>
          <w:rFonts w:ascii="Times New Roman" w:hAnsi="Times New Roman" w:cs="Times New Roman"/>
        </w:rPr>
        <w:t>42</w:t>
      </w:r>
      <w:r w:rsidR="00CD5CEA" w:rsidRPr="00CF5352">
        <w:rPr>
          <w:rFonts w:ascii="Times New Roman" w:hAnsi="Times New Roman" w:cs="Times New Roman"/>
        </w:rPr>
        <w:t>/201</w:t>
      </w:r>
      <w:r w:rsidR="001077F7">
        <w:rPr>
          <w:rFonts w:ascii="Times New Roman" w:hAnsi="Times New Roman" w:cs="Times New Roman"/>
        </w:rPr>
        <w:t xml:space="preserve">9 </w:t>
      </w:r>
      <w:r w:rsidR="00CD5CEA" w:rsidRPr="00CF5352">
        <w:rPr>
          <w:rFonts w:ascii="Times New Roman" w:hAnsi="Times New Roman" w:cs="Times New Roman"/>
        </w:rPr>
        <w:t xml:space="preserve">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>z dnia 27 grudnia 201</w:t>
      </w:r>
      <w:r w:rsidR="001077F7">
        <w:rPr>
          <w:rFonts w:ascii="Times New Roman" w:hAnsi="Times New Roman" w:cs="Times New Roman"/>
        </w:rPr>
        <w:t>9</w:t>
      </w:r>
      <w:r w:rsidR="00CD5CEA" w:rsidRPr="00CF5352">
        <w:rPr>
          <w:rFonts w:ascii="Times New Roman" w:hAnsi="Times New Roman" w:cs="Times New Roman"/>
        </w:rPr>
        <w:t xml:space="preserve">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2642D7" w:rsidRPr="00CF5352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</w:p>
    <w:p w:rsidR="00777E8E" w:rsidRPr="00F06E3A" w:rsidRDefault="00777E8E" w:rsidP="00CF5352">
      <w:pPr>
        <w:spacing w:after="0"/>
        <w:jc w:val="both"/>
        <w:rPr>
          <w:rFonts w:ascii="Times New Roman" w:hAnsi="Times New Roman"/>
          <w:b/>
        </w:rPr>
      </w:pPr>
      <w:r w:rsidRPr="00CF5352">
        <w:rPr>
          <w:rFonts w:ascii="Times New Roman" w:hAnsi="Times New Roman"/>
        </w:rPr>
        <w:t xml:space="preserve">1 Zwiększa się dochody budżetu Gminy o kwotę </w:t>
      </w:r>
      <w:r w:rsidR="00F06E3A">
        <w:rPr>
          <w:rFonts w:ascii="Times New Roman" w:hAnsi="Times New Roman"/>
        </w:rPr>
        <w:t>175.934,00</w:t>
      </w:r>
      <w:r w:rsidRPr="00CF5352">
        <w:rPr>
          <w:rFonts w:ascii="Times New Roman" w:hAnsi="Times New Roman"/>
        </w:rPr>
        <w:t xml:space="preserve"> zł oraz zmniejsza się dochody budżetu </w:t>
      </w:r>
      <w:r w:rsidRPr="00F06E3A">
        <w:rPr>
          <w:rFonts w:ascii="Times New Roman" w:hAnsi="Times New Roman"/>
        </w:rPr>
        <w:t xml:space="preserve">Gminy o kwotę </w:t>
      </w:r>
      <w:r w:rsidR="00F06E3A" w:rsidRPr="00F06E3A">
        <w:rPr>
          <w:rFonts w:ascii="Times New Roman" w:hAnsi="Times New Roman"/>
        </w:rPr>
        <w:t>3.053</w:t>
      </w:r>
      <w:r w:rsidR="00967935">
        <w:rPr>
          <w:rFonts w:ascii="Times New Roman" w:hAnsi="Times New Roman"/>
        </w:rPr>
        <w:t>,00</w:t>
      </w:r>
      <w:r w:rsidRPr="00F06E3A">
        <w:rPr>
          <w:rFonts w:ascii="Times New Roman" w:hAnsi="Times New Roman"/>
        </w:rPr>
        <w:t xml:space="preserve"> zł zgodnie z załącznikiem Nr 1 do niniejszej uchwały, zmieniającym załącznik Nr 1 do uchwały budżetowej  pn. „Dochody budżetu Gminy Radziejowice na 20</w:t>
      </w:r>
      <w:r w:rsidR="001077F7" w:rsidRPr="00F06E3A">
        <w:rPr>
          <w:rFonts w:ascii="Times New Roman" w:hAnsi="Times New Roman"/>
        </w:rPr>
        <w:t>20</w:t>
      </w:r>
      <w:r w:rsidRPr="00F06E3A">
        <w:rPr>
          <w:rFonts w:ascii="Times New Roman" w:hAnsi="Times New Roman"/>
        </w:rPr>
        <w:t xml:space="preserve"> rok”.</w:t>
      </w:r>
    </w:p>
    <w:p w:rsidR="00777E8E" w:rsidRPr="0017550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175505">
        <w:rPr>
          <w:rFonts w:ascii="Times New Roman" w:hAnsi="Times New Roman" w:cs="Times New Roman"/>
        </w:rPr>
        <w:t xml:space="preserve">Plan dochodów budżetu Gminy Radziejowice ogółem wynosi </w:t>
      </w:r>
      <w:r w:rsidR="00175505" w:rsidRPr="00175505">
        <w:rPr>
          <w:rFonts w:ascii="Times New Roman" w:hAnsi="Times New Roman" w:cs="Times New Roman"/>
          <w:b/>
        </w:rPr>
        <w:t>39.621.415,26</w:t>
      </w:r>
      <w:r w:rsidRPr="00175505">
        <w:rPr>
          <w:rFonts w:ascii="Times New Roman" w:hAnsi="Times New Roman" w:cs="Times New Roman"/>
          <w:b/>
        </w:rPr>
        <w:t xml:space="preserve"> zł.</w:t>
      </w:r>
    </w:p>
    <w:p w:rsidR="00777E8E" w:rsidRPr="0017550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967935">
        <w:rPr>
          <w:rFonts w:ascii="Times New Roman" w:hAnsi="Times New Roman" w:cs="Times New Roman"/>
        </w:rPr>
        <w:t xml:space="preserve">Dochody bieżące zwiększa się o kwotę </w:t>
      </w:r>
      <w:r w:rsidR="00967935" w:rsidRPr="00967935">
        <w:rPr>
          <w:rFonts w:ascii="Times New Roman" w:hAnsi="Times New Roman" w:cs="Times New Roman"/>
        </w:rPr>
        <w:t>175.934,00</w:t>
      </w:r>
      <w:r w:rsidRPr="00967935">
        <w:rPr>
          <w:rFonts w:ascii="Times New Roman" w:hAnsi="Times New Roman" w:cs="Times New Roman"/>
        </w:rPr>
        <w:t xml:space="preserve"> zł oraz zmniejsza się o kwotę </w:t>
      </w:r>
      <w:r w:rsidR="00967935" w:rsidRPr="00967935">
        <w:rPr>
          <w:rFonts w:ascii="Times New Roman" w:hAnsi="Times New Roman" w:cs="Times New Roman"/>
        </w:rPr>
        <w:t>3.053,</w:t>
      </w:r>
      <w:r w:rsidRPr="00967935">
        <w:rPr>
          <w:rFonts w:ascii="Times New Roman" w:hAnsi="Times New Roman" w:cs="Times New Roman"/>
        </w:rPr>
        <w:t xml:space="preserve">00 zł, tj. do </w:t>
      </w:r>
      <w:r w:rsidRPr="00175505">
        <w:rPr>
          <w:rFonts w:ascii="Times New Roman" w:hAnsi="Times New Roman" w:cs="Times New Roman"/>
        </w:rPr>
        <w:t xml:space="preserve">kwoty </w:t>
      </w:r>
      <w:r w:rsidR="00175505" w:rsidRPr="00175505">
        <w:rPr>
          <w:rFonts w:ascii="Times New Roman" w:hAnsi="Times New Roman" w:cs="Times New Roman"/>
        </w:rPr>
        <w:t>39.092.436,26</w:t>
      </w:r>
      <w:r w:rsidRPr="00175505">
        <w:rPr>
          <w:rFonts w:ascii="Times New Roman" w:hAnsi="Times New Roman" w:cs="Times New Roman"/>
        </w:rPr>
        <w:t xml:space="preserve"> zł</w:t>
      </w:r>
      <w:r w:rsidRPr="00175505">
        <w:rPr>
          <w:rFonts w:ascii="Times New Roman" w:hAnsi="Times New Roman"/>
        </w:rPr>
        <w:t>.</w:t>
      </w:r>
    </w:p>
    <w:p w:rsidR="00777E8E" w:rsidRPr="0017550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175505">
        <w:rPr>
          <w:rFonts w:ascii="Times New Roman" w:hAnsi="Times New Roman" w:cs="Times New Roman"/>
        </w:rPr>
        <w:t xml:space="preserve">Dochody majątkowe pozostają bez zmian i wynoszą </w:t>
      </w:r>
      <w:r w:rsidR="00967935">
        <w:rPr>
          <w:rFonts w:ascii="Times New Roman" w:hAnsi="Times New Roman" w:cs="Times New Roman"/>
        </w:rPr>
        <w:t>52</w:t>
      </w:r>
      <w:r w:rsidR="00175505" w:rsidRPr="00175505">
        <w:rPr>
          <w:rFonts w:ascii="Times New Roman" w:hAnsi="Times New Roman" w:cs="Times New Roman"/>
        </w:rPr>
        <w:t>8.</w:t>
      </w:r>
      <w:r w:rsidR="00967935">
        <w:rPr>
          <w:rFonts w:ascii="Times New Roman" w:hAnsi="Times New Roman" w:cs="Times New Roman"/>
        </w:rPr>
        <w:t>979,00</w:t>
      </w:r>
      <w:r w:rsidRPr="00175505">
        <w:rPr>
          <w:rFonts w:ascii="Times New Roman" w:hAnsi="Times New Roman" w:cs="Times New Roman"/>
        </w:rPr>
        <w:t> zł</w:t>
      </w:r>
      <w:r w:rsidRPr="00175505">
        <w:rPr>
          <w:rFonts w:ascii="Times New Roman" w:hAnsi="Times New Roman"/>
        </w:rPr>
        <w:t>.</w:t>
      </w:r>
      <w:r w:rsidRPr="00175505">
        <w:rPr>
          <w:rFonts w:ascii="Times New Roman" w:hAnsi="Times New Roman" w:cs="Times New Roman"/>
        </w:rPr>
        <w:tab/>
      </w:r>
      <w:r w:rsidRPr="00175505">
        <w:rPr>
          <w:rFonts w:ascii="Times New Roman" w:hAnsi="Times New Roman" w:cs="Times New Roman"/>
        </w:rPr>
        <w:tab/>
      </w:r>
      <w:r w:rsidRPr="00175505">
        <w:rPr>
          <w:rFonts w:ascii="Times New Roman" w:hAnsi="Times New Roman" w:cs="Times New Roman"/>
        </w:rPr>
        <w:tab/>
      </w:r>
    </w:p>
    <w:p w:rsidR="00777E8E" w:rsidRPr="007466B9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:rsidR="00777E8E" w:rsidRPr="0096793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967935">
        <w:rPr>
          <w:rFonts w:ascii="Times New Roman" w:hAnsi="Times New Roman" w:cs="Times New Roman"/>
        </w:rPr>
        <w:t xml:space="preserve">2. Zwiększa się wydatki budżetu Gminy o kwotę </w:t>
      </w:r>
      <w:r w:rsidR="00967935" w:rsidRPr="00967935">
        <w:rPr>
          <w:rFonts w:ascii="Times New Roman" w:hAnsi="Times New Roman" w:cs="Times New Roman"/>
        </w:rPr>
        <w:t>1.69</w:t>
      </w:r>
      <w:r w:rsidR="005C0315">
        <w:rPr>
          <w:rFonts w:ascii="Times New Roman" w:hAnsi="Times New Roman" w:cs="Times New Roman"/>
        </w:rPr>
        <w:t>2</w:t>
      </w:r>
      <w:r w:rsidR="00967935" w:rsidRPr="00967935">
        <w:rPr>
          <w:rFonts w:ascii="Times New Roman" w:hAnsi="Times New Roman" w:cs="Times New Roman"/>
        </w:rPr>
        <w:t>.702,12</w:t>
      </w:r>
      <w:r w:rsidRPr="00967935">
        <w:rPr>
          <w:rFonts w:ascii="Times New Roman" w:hAnsi="Times New Roman" w:cs="Times New Roman"/>
        </w:rPr>
        <w:t xml:space="preserve"> zł oraz zmniejsza się wydatki budżetu Gminy o kwotę </w:t>
      </w:r>
      <w:r w:rsidR="005C0315">
        <w:rPr>
          <w:rFonts w:ascii="Times New Roman" w:hAnsi="Times New Roman" w:cs="Times New Roman"/>
        </w:rPr>
        <w:t>6</w:t>
      </w:r>
      <w:r w:rsidR="00967935" w:rsidRPr="00967935">
        <w:rPr>
          <w:rFonts w:ascii="Times New Roman" w:hAnsi="Times New Roman" w:cs="Times New Roman"/>
        </w:rPr>
        <w:t>.</w:t>
      </w:r>
      <w:r w:rsidR="002061E7" w:rsidRPr="00967935">
        <w:rPr>
          <w:rFonts w:ascii="Times New Roman" w:hAnsi="Times New Roman" w:cs="Times New Roman"/>
        </w:rPr>
        <w:t>000</w:t>
      </w:r>
      <w:r w:rsidRPr="00967935">
        <w:rPr>
          <w:rFonts w:ascii="Times New Roman" w:hAnsi="Times New Roman" w:cs="Times New Roman"/>
        </w:rPr>
        <w:t>,00 zł zgodnie z załącznikiem Nr 2 do niniejszej uchwały, zmieniającym załącznik Nr 2 do uchwały budżetowej pn. „Wydatki budżetu Gminy Radziejowice na 20</w:t>
      </w:r>
      <w:r w:rsidR="00175505" w:rsidRPr="00967935">
        <w:rPr>
          <w:rFonts w:ascii="Times New Roman" w:hAnsi="Times New Roman" w:cs="Times New Roman"/>
        </w:rPr>
        <w:t>20</w:t>
      </w:r>
      <w:r w:rsidRPr="00967935">
        <w:rPr>
          <w:rFonts w:ascii="Times New Roman" w:hAnsi="Times New Roman" w:cs="Times New Roman"/>
        </w:rPr>
        <w:t xml:space="preserve"> rok”.</w:t>
      </w:r>
    </w:p>
    <w:p w:rsidR="00777E8E" w:rsidRPr="0017550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175505">
        <w:rPr>
          <w:rFonts w:ascii="Times New Roman" w:hAnsi="Times New Roman" w:cs="Times New Roman"/>
        </w:rPr>
        <w:t xml:space="preserve">Plan wydatków budżetu Gminy Radziejowice ogółem wynosi </w:t>
      </w:r>
      <w:r w:rsidR="00175505" w:rsidRPr="00175505">
        <w:rPr>
          <w:rFonts w:ascii="Times New Roman" w:hAnsi="Times New Roman" w:cs="Times New Roman"/>
          <w:b/>
        </w:rPr>
        <w:t>42.592.572,38</w:t>
      </w:r>
      <w:r w:rsidRPr="00175505">
        <w:rPr>
          <w:rFonts w:ascii="Times New Roman" w:hAnsi="Times New Roman" w:cs="Times New Roman"/>
        </w:rPr>
        <w:t xml:space="preserve"> </w:t>
      </w:r>
      <w:r w:rsidRPr="00175505">
        <w:rPr>
          <w:rFonts w:ascii="Times New Roman" w:hAnsi="Times New Roman" w:cs="Times New Roman"/>
          <w:b/>
        </w:rPr>
        <w:t>zł</w:t>
      </w:r>
      <w:r w:rsidRPr="00175505">
        <w:rPr>
          <w:rFonts w:ascii="Times New Roman" w:hAnsi="Times New Roman" w:cs="Times New Roman"/>
        </w:rPr>
        <w:t>.</w:t>
      </w:r>
    </w:p>
    <w:p w:rsidR="00777E8E" w:rsidRPr="007466B9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967935">
        <w:rPr>
          <w:rFonts w:ascii="Times New Roman" w:hAnsi="Times New Roman" w:cs="Times New Roman"/>
        </w:rPr>
        <w:t xml:space="preserve">Wydatki bieżące zwiększa się o kwotę </w:t>
      </w:r>
      <w:r w:rsidR="00967935" w:rsidRPr="00967935">
        <w:rPr>
          <w:rFonts w:ascii="Times New Roman" w:hAnsi="Times New Roman" w:cs="Times New Roman"/>
        </w:rPr>
        <w:t>1.02</w:t>
      </w:r>
      <w:r w:rsidR="005C0315">
        <w:rPr>
          <w:rFonts w:ascii="Times New Roman" w:hAnsi="Times New Roman" w:cs="Times New Roman"/>
        </w:rPr>
        <w:t>5</w:t>
      </w:r>
      <w:r w:rsidR="00967935" w:rsidRPr="00967935">
        <w:rPr>
          <w:rFonts w:ascii="Times New Roman" w:hAnsi="Times New Roman" w:cs="Times New Roman"/>
        </w:rPr>
        <w:t>.902,12</w:t>
      </w:r>
      <w:r w:rsidRPr="00967935">
        <w:rPr>
          <w:rFonts w:ascii="Times New Roman" w:hAnsi="Times New Roman" w:cs="Times New Roman"/>
        </w:rPr>
        <w:t xml:space="preserve"> zł</w:t>
      </w:r>
      <w:r w:rsidR="00967935" w:rsidRPr="00967935">
        <w:rPr>
          <w:rFonts w:ascii="Times New Roman" w:hAnsi="Times New Roman" w:cs="Times New Roman"/>
        </w:rPr>
        <w:t xml:space="preserve"> oraz zmniejsza się o kwotę </w:t>
      </w:r>
      <w:r w:rsidR="005C0315">
        <w:rPr>
          <w:rFonts w:ascii="Times New Roman" w:hAnsi="Times New Roman" w:cs="Times New Roman"/>
        </w:rPr>
        <w:t>6</w:t>
      </w:r>
      <w:r w:rsidR="00967935" w:rsidRPr="00967935">
        <w:rPr>
          <w:rFonts w:ascii="Times New Roman" w:hAnsi="Times New Roman" w:cs="Times New Roman"/>
        </w:rPr>
        <w:t>.000,00 zł</w:t>
      </w:r>
      <w:r w:rsidR="00525791" w:rsidRPr="00967935">
        <w:rPr>
          <w:rFonts w:ascii="Times New Roman" w:hAnsi="Times New Roman" w:cs="Times New Roman"/>
        </w:rPr>
        <w:t xml:space="preserve">, </w:t>
      </w:r>
      <w:r w:rsidRPr="00967935">
        <w:rPr>
          <w:rFonts w:ascii="Times New Roman" w:hAnsi="Times New Roman" w:cs="Times New Roman"/>
        </w:rPr>
        <w:t xml:space="preserve"> tj. do </w:t>
      </w:r>
      <w:r w:rsidRPr="00175505">
        <w:rPr>
          <w:rFonts w:ascii="Times New Roman" w:hAnsi="Times New Roman" w:cs="Times New Roman"/>
        </w:rPr>
        <w:t xml:space="preserve">kwoty </w:t>
      </w:r>
      <w:r w:rsidR="00175505" w:rsidRPr="00175505">
        <w:rPr>
          <w:rFonts w:ascii="Times New Roman" w:hAnsi="Times New Roman" w:cs="Times New Roman"/>
        </w:rPr>
        <w:t>38.586.772,38</w:t>
      </w:r>
      <w:r w:rsidRPr="00175505">
        <w:rPr>
          <w:rFonts w:ascii="Times New Roman" w:hAnsi="Times New Roman" w:cs="Times New Roman"/>
        </w:rPr>
        <w:t xml:space="preserve"> zł.</w:t>
      </w:r>
    </w:p>
    <w:p w:rsidR="00777E8E" w:rsidRPr="0096793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967935">
        <w:rPr>
          <w:rFonts w:ascii="Times New Roman" w:hAnsi="Times New Roman" w:cs="Times New Roman"/>
        </w:rPr>
        <w:t xml:space="preserve">Wydatki majątkowe zwiększa się o kwotę </w:t>
      </w:r>
      <w:r w:rsidR="00967935" w:rsidRPr="00967935">
        <w:rPr>
          <w:rFonts w:ascii="Times New Roman" w:hAnsi="Times New Roman" w:cs="Times New Roman"/>
        </w:rPr>
        <w:t>666.800</w:t>
      </w:r>
      <w:r w:rsidRPr="00967935">
        <w:rPr>
          <w:rFonts w:ascii="Times New Roman" w:hAnsi="Times New Roman" w:cs="Times New Roman"/>
        </w:rPr>
        <w:t>,00 zł</w:t>
      </w:r>
      <w:r w:rsidR="00967935" w:rsidRPr="00967935">
        <w:rPr>
          <w:rFonts w:ascii="Times New Roman" w:hAnsi="Times New Roman" w:cs="Times New Roman"/>
        </w:rPr>
        <w:t>,</w:t>
      </w:r>
      <w:r w:rsidRPr="00967935">
        <w:rPr>
          <w:rFonts w:ascii="Times New Roman" w:hAnsi="Times New Roman" w:cs="Times New Roman"/>
        </w:rPr>
        <w:t xml:space="preserve"> tj. do kwoty </w:t>
      </w:r>
      <w:r w:rsidR="00175505" w:rsidRPr="00967935">
        <w:rPr>
          <w:rFonts w:ascii="Times New Roman" w:hAnsi="Times New Roman" w:cs="Times New Roman"/>
        </w:rPr>
        <w:t>4.005.800,00</w:t>
      </w:r>
      <w:r w:rsidRPr="00967935">
        <w:rPr>
          <w:rFonts w:ascii="Times New Roman" w:hAnsi="Times New Roman" w:cs="Times New Roman"/>
        </w:rPr>
        <w:t xml:space="preserve"> zł</w:t>
      </w:r>
      <w:r w:rsidR="00175505" w:rsidRPr="00967935">
        <w:rPr>
          <w:rFonts w:ascii="Times New Roman" w:hAnsi="Times New Roman" w:cs="Times New Roman"/>
        </w:rPr>
        <w:t>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6512EB" w:rsidRPr="00CF5352" w:rsidRDefault="003F7C06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3</w:t>
      </w:r>
      <w:r w:rsidR="006512EB" w:rsidRPr="00CF5352">
        <w:rPr>
          <w:rFonts w:ascii="Times New Roman" w:hAnsi="Times New Roman" w:cs="Times New Roman"/>
        </w:rPr>
        <w:t>. Wprowadza się zmiany w wydatkach majątkowych budżetu Gminy na rok 20</w:t>
      </w:r>
      <w:r w:rsidR="001077F7">
        <w:rPr>
          <w:rFonts w:ascii="Times New Roman" w:hAnsi="Times New Roman" w:cs="Times New Roman"/>
        </w:rPr>
        <w:t>20</w:t>
      </w:r>
      <w:r w:rsidR="006512EB" w:rsidRPr="00CF5352">
        <w:rPr>
          <w:rFonts w:ascii="Times New Roman" w:hAnsi="Times New Roman" w:cs="Times New Roman"/>
        </w:rPr>
        <w:t xml:space="preserve">, zgodnie </w:t>
      </w:r>
      <w:r w:rsidR="007466B9">
        <w:rPr>
          <w:rFonts w:ascii="Times New Roman" w:hAnsi="Times New Roman" w:cs="Times New Roman"/>
        </w:rPr>
        <w:t xml:space="preserve">                          </w:t>
      </w:r>
      <w:r w:rsidR="006512EB" w:rsidRPr="00CF5352">
        <w:rPr>
          <w:rFonts w:ascii="Times New Roman" w:hAnsi="Times New Roman" w:cs="Times New Roman"/>
        </w:rPr>
        <w:t>z załącznikiem Nr 2a do niniejszej uchwały zmieniającym Załącznik Nr 2a do uchwały budżetowej pn. „Wydatki majątkowe na 20</w:t>
      </w:r>
      <w:r w:rsidR="001077F7">
        <w:rPr>
          <w:rFonts w:ascii="Times New Roman" w:hAnsi="Times New Roman" w:cs="Times New Roman"/>
        </w:rPr>
        <w:t>20</w:t>
      </w:r>
      <w:r w:rsidR="006512EB" w:rsidRPr="00CF5352">
        <w:rPr>
          <w:rFonts w:ascii="Times New Roman" w:hAnsi="Times New Roman" w:cs="Times New Roman"/>
        </w:rPr>
        <w:t xml:space="preserve"> rok”.</w:t>
      </w:r>
    </w:p>
    <w:p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:rsidR="0057518F" w:rsidRDefault="003F7C06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4</w:t>
      </w:r>
      <w:r w:rsidR="006512EB" w:rsidRPr="00CF5352">
        <w:rPr>
          <w:rFonts w:ascii="Times New Roman" w:hAnsi="Times New Roman" w:cs="Times New Roman"/>
        </w:rPr>
        <w:t xml:space="preserve">. </w:t>
      </w:r>
      <w:r w:rsidR="0057518F" w:rsidRPr="00CF5352">
        <w:rPr>
          <w:rFonts w:ascii="Times New Roman" w:hAnsi="Times New Roman" w:cs="Times New Roman"/>
        </w:rPr>
        <w:t xml:space="preserve">Zapis § 3 Uchwały </w:t>
      </w:r>
      <w:r w:rsidR="006512EB" w:rsidRPr="00CF5352">
        <w:rPr>
          <w:rFonts w:ascii="Times New Roman" w:hAnsi="Times New Roman" w:cs="Times New Roman"/>
        </w:rPr>
        <w:t xml:space="preserve">Budżetowej </w:t>
      </w:r>
      <w:r w:rsidR="0057518F" w:rsidRPr="00CF5352">
        <w:rPr>
          <w:rFonts w:ascii="Times New Roman" w:hAnsi="Times New Roman" w:cs="Times New Roman"/>
        </w:rPr>
        <w:t>otrzymuje brzmienie:</w:t>
      </w:r>
    </w:p>
    <w:p w:rsidR="007466B9" w:rsidRPr="005B718B" w:rsidRDefault="007466B9" w:rsidP="007466B9">
      <w:pPr>
        <w:pStyle w:val="Bezodstpw"/>
        <w:spacing w:line="276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 w:rsidRPr="005B718B">
        <w:rPr>
          <w:rFonts w:ascii="Times New Roman" w:hAnsi="Times New Roman"/>
        </w:rPr>
        <w:t xml:space="preserve">1. Różnica między dochodami a wydatkami stanowi deficyt budżetu w kwocie </w:t>
      </w:r>
      <w:r w:rsidR="00175505">
        <w:rPr>
          <w:rFonts w:ascii="Times New Roman" w:hAnsi="Times New Roman"/>
          <w:b/>
        </w:rPr>
        <w:t>2.971.157,12</w:t>
      </w:r>
      <w:r w:rsidRPr="005B718B">
        <w:rPr>
          <w:rFonts w:ascii="Times New Roman" w:hAnsi="Times New Roman"/>
          <w:b/>
        </w:rPr>
        <w:t xml:space="preserve"> zł,</w:t>
      </w:r>
      <w:r w:rsidRPr="005B718B">
        <w:rPr>
          <w:rFonts w:ascii="Times New Roman" w:hAnsi="Times New Roman"/>
        </w:rPr>
        <w:t xml:space="preserve"> który zostanie pokryty przychodami pochodzącymi z zaciągniętych kredytów w kwocie 1.</w:t>
      </w:r>
      <w:r w:rsidR="00175505">
        <w:rPr>
          <w:rFonts w:ascii="Times New Roman" w:hAnsi="Times New Roman"/>
        </w:rPr>
        <w:t>457.336,00</w:t>
      </w:r>
      <w:r w:rsidRPr="005B718B">
        <w:rPr>
          <w:rFonts w:ascii="Times New Roman" w:hAnsi="Times New Roman"/>
        </w:rPr>
        <w:t xml:space="preserve"> zł</w:t>
      </w:r>
      <w:r w:rsidR="00175505">
        <w:rPr>
          <w:rFonts w:ascii="Times New Roman" w:hAnsi="Times New Roman"/>
        </w:rPr>
        <w:t xml:space="preserve"> oraz z wolnych środków</w:t>
      </w:r>
      <w:r w:rsidR="00F06E3A">
        <w:rPr>
          <w:rFonts w:ascii="Times New Roman" w:hAnsi="Times New Roman"/>
        </w:rPr>
        <w:t>,</w:t>
      </w:r>
      <w:r w:rsidR="00175505">
        <w:rPr>
          <w:rFonts w:ascii="Times New Roman" w:hAnsi="Times New Roman"/>
        </w:rPr>
        <w:t xml:space="preserve"> o których mowa w art. 217</w:t>
      </w:r>
      <w:r w:rsidR="00F06E3A">
        <w:rPr>
          <w:rFonts w:ascii="Times New Roman" w:hAnsi="Times New Roman"/>
        </w:rPr>
        <w:t xml:space="preserve"> ust. 2 pkt 6 ustawy w kwocie 1.513.821,12 zł.</w:t>
      </w:r>
    </w:p>
    <w:p w:rsidR="007466B9" w:rsidRPr="00523E2F" w:rsidRDefault="007466B9" w:rsidP="007466B9">
      <w:pPr>
        <w:pStyle w:val="Bezodstpw"/>
        <w:spacing w:line="276" w:lineRule="auto"/>
        <w:ind w:left="284"/>
        <w:jc w:val="both"/>
        <w:rPr>
          <w:rFonts w:ascii="Times New Roman" w:hAnsi="Times New Roman"/>
        </w:rPr>
      </w:pPr>
      <w:r w:rsidRPr="00523E2F">
        <w:rPr>
          <w:rFonts w:ascii="Times New Roman" w:hAnsi="Times New Roman"/>
        </w:rPr>
        <w:t xml:space="preserve">2. Przychody budżetu  z tytułu zaciągniętych kredytów  w wysokości </w:t>
      </w:r>
      <w:r>
        <w:rPr>
          <w:rFonts w:ascii="Times New Roman" w:hAnsi="Times New Roman"/>
        </w:rPr>
        <w:t>1.042.664</w:t>
      </w:r>
      <w:r w:rsidRPr="00523E2F">
        <w:rPr>
          <w:rFonts w:ascii="Times New Roman" w:hAnsi="Times New Roman"/>
        </w:rPr>
        <w:t>,00 przeznacza się na rozchody w wysokości 1.</w:t>
      </w:r>
      <w:r>
        <w:rPr>
          <w:rFonts w:ascii="Times New Roman" w:hAnsi="Times New Roman"/>
        </w:rPr>
        <w:t>0</w:t>
      </w:r>
      <w:r w:rsidRPr="00523E2F">
        <w:rPr>
          <w:rFonts w:ascii="Times New Roman" w:hAnsi="Times New Roman"/>
        </w:rPr>
        <w:t>42.664,00 zł (</w:t>
      </w:r>
      <w:r w:rsidR="00175505">
        <w:rPr>
          <w:rFonts w:ascii="Times New Roman" w:hAnsi="Times New Roman"/>
        </w:rPr>
        <w:t xml:space="preserve">tj. </w:t>
      </w:r>
      <w:r w:rsidR="00F06E3A">
        <w:rPr>
          <w:rFonts w:ascii="Times New Roman" w:hAnsi="Times New Roman"/>
        </w:rPr>
        <w:t xml:space="preserve">na </w:t>
      </w:r>
      <w:r w:rsidRPr="00523E2F">
        <w:rPr>
          <w:rFonts w:ascii="Times New Roman" w:hAnsi="Times New Roman"/>
        </w:rPr>
        <w:t>spłat</w:t>
      </w:r>
      <w:r w:rsidR="00175505">
        <w:rPr>
          <w:rFonts w:ascii="Times New Roman" w:hAnsi="Times New Roman"/>
        </w:rPr>
        <w:t>ę</w:t>
      </w:r>
      <w:r w:rsidRPr="00523E2F">
        <w:rPr>
          <w:rFonts w:ascii="Times New Roman" w:hAnsi="Times New Roman"/>
        </w:rPr>
        <w:t xml:space="preserve"> wcześniej zaciągniętych zobowiązań z tytułu kredytów – </w:t>
      </w:r>
      <w:r>
        <w:rPr>
          <w:rFonts w:ascii="Times New Roman" w:hAnsi="Times New Roman"/>
        </w:rPr>
        <w:t>9</w:t>
      </w:r>
      <w:r w:rsidRPr="00523E2F">
        <w:rPr>
          <w:rFonts w:ascii="Times New Roman" w:hAnsi="Times New Roman"/>
        </w:rPr>
        <w:t>76.664,00 zł oraz z tytułu pożyczek – 66.000,00 zł).</w:t>
      </w:r>
    </w:p>
    <w:p w:rsidR="0057518F" w:rsidRPr="00CF5352" w:rsidRDefault="007466B9" w:rsidP="007466B9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5B718B">
        <w:rPr>
          <w:rFonts w:ascii="Times New Roman" w:hAnsi="Times New Roman"/>
        </w:rPr>
        <w:t xml:space="preserve">3. Przychody budżetu w wysokości </w:t>
      </w:r>
      <w:r w:rsidR="007A2D1A">
        <w:rPr>
          <w:rFonts w:ascii="Times New Roman" w:hAnsi="Times New Roman"/>
          <w:b/>
        </w:rPr>
        <w:t>4.013.821,12</w:t>
      </w:r>
      <w:r w:rsidRPr="005B718B">
        <w:rPr>
          <w:rFonts w:ascii="Times New Roman" w:hAnsi="Times New Roman"/>
          <w:b/>
        </w:rPr>
        <w:t xml:space="preserve"> zł</w:t>
      </w:r>
      <w:r w:rsidRPr="005B718B">
        <w:rPr>
          <w:rFonts w:ascii="Times New Roman" w:hAnsi="Times New Roman"/>
        </w:rPr>
        <w:t xml:space="preserve">, rozchody w wysokości </w:t>
      </w:r>
      <w:r w:rsidRPr="005B718B">
        <w:rPr>
          <w:rFonts w:ascii="Times New Roman" w:hAnsi="Times New Roman"/>
          <w:b/>
        </w:rPr>
        <w:t>1.</w:t>
      </w:r>
      <w:r>
        <w:rPr>
          <w:rFonts w:ascii="Times New Roman" w:hAnsi="Times New Roman"/>
          <w:b/>
        </w:rPr>
        <w:t>0</w:t>
      </w:r>
      <w:r w:rsidRPr="005B718B">
        <w:rPr>
          <w:rFonts w:ascii="Times New Roman" w:hAnsi="Times New Roman"/>
          <w:b/>
        </w:rPr>
        <w:t>42.664,00 zł</w:t>
      </w:r>
      <w:r w:rsidRPr="005B718B">
        <w:rPr>
          <w:rFonts w:ascii="Times New Roman" w:hAnsi="Times New Roman"/>
        </w:rPr>
        <w:t>, zgodnie z załącznikiem nr 3 do niniejszej uchwały.</w:t>
      </w:r>
      <w:r w:rsidR="00AD3513" w:rsidRPr="00CF5352">
        <w:rPr>
          <w:rFonts w:ascii="Times New Roman" w:hAnsi="Times New Roman" w:cs="Times New Roman"/>
        </w:rPr>
        <w:t>”.</w:t>
      </w:r>
      <w:r w:rsidR="0057518F" w:rsidRPr="00CF5352">
        <w:rPr>
          <w:rFonts w:ascii="Times New Roman" w:hAnsi="Times New Roman" w:cs="Times New Roman"/>
        </w:rPr>
        <w:tab/>
      </w:r>
    </w:p>
    <w:p w:rsidR="0057518F" w:rsidRPr="00CF5352" w:rsidRDefault="0057518F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2061E7" w:rsidRPr="00CF5352" w:rsidRDefault="002061E7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lastRenderedPageBreak/>
        <w:t>5. Zmianie ulega załącznik Nr 3 do Uchwały Budżetowej pn. „Przychody i rozchody budżetu Gminy Radziejowice na 20</w:t>
      </w:r>
      <w:r w:rsidR="001077F7">
        <w:rPr>
          <w:rFonts w:ascii="Times New Roman" w:hAnsi="Times New Roman" w:cs="Times New Roman"/>
        </w:rPr>
        <w:t>20</w:t>
      </w:r>
      <w:r w:rsidRPr="00CF5352">
        <w:rPr>
          <w:rFonts w:ascii="Times New Roman" w:hAnsi="Times New Roman" w:cs="Times New Roman"/>
        </w:rPr>
        <w:t xml:space="preserve"> r.</w:t>
      </w:r>
      <w:r w:rsidR="00582D35">
        <w:rPr>
          <w:rFonts w:ascii="Times New Roman" w:hAnsi="Times New Roman" w:cs="Times New Roman"/>
        </w:rPr>
        <w:t>”</w:t>
      </w:r>
      <w:r w:rsidRPr="00CF5352">
        <w:rPr>
          <w:rFonts w:ascii="Times New Roman" w:hAnsi="Times New Roman" w:cs="Times New Roman"/>
        </w:rPr>
        <w:t xml:space="preserve">, który otrzymuje brzmienie zgodnie z załącznikiem Nr 3 do niniejszej uchwały. </w:t>
      </w:r>
    </w:p>
    <w:p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6512EB" w:rsidRPr="00CF5352" w:rsidRDefault="002061E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</w:rPr>
        <w:t>6</w:t>
      </w:r>
      <w:r w:rsidR="006512EB" w:rsidRPr="00CF5352">
        <w:rPr>
          <w:rFonts w:ascii="Times New Roman" w:hAnsi="Times New Roman" w:cs="Times New Roman"/>
        </w:rPr>
        <w:t>. Zapis § 4 Uchwały Budżetowej otrzymuje brzmienie:</w:t>
      </w:r>
    </w:p>
    <w:p w:rsidR="0057518F" w:rsidRPr="00CF5352" w:rsidRDefault="006512EB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Cs/>
          <w:color w:val="000000"/>
        </w:rPr>
      </w:pPr>
      <w:r w:rsidRPr="00CF5352">
        <w:rPr>
          <w:rFonts w:ascii="Times New Roman" w:hAnsi="Times New Roman" w:cs="Times New Roman"/>
          <w:bCs/>
          <w:color w:val="000000"/>
        </w:rPr>
        <w:t>„</w:t>
      </w:r>
      <w:r w:rsidR="0057518F" w:rsidRPr="00CF5352">
        <w:rPr>
          <w:rFonts w:ascii="Times New Roman" w:hAnsi="Times New Roman" w:cs="Times New Roman"/>
          <w:bCs/>
          <w:color w:val="000000"/>
        </w:rPr>
        <w:t>Limity zobowiązań z tytułu kredytów zaciąganych na:</w:t>
      </w:r>
    </w:p>
    <w:p w:rsidR="007466B9" w:rsidRPr="007466B9" w:rsidRDefault="007466B9" w:rsidP="007466B9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bCs/>
          <w:color w:val="000000"/>
        </w:rPr>
      </w:pPr>
      <w:r w:rsidRPr="007466B9">
        <w:rPr>
          <w:rFonts w:ascii="Times New Roman" w:hAnsi="Times New Roman"/>
          <w:bCs/>
          <w:color w:val="000000"/>
        </w:rPr>
        <w:t>sfinansowanie przejściowego deficytu budżetu w kwocie 800.000,00 zł,</w:t>
      </w:r>
    </w:p>
    <w:p w:rsidR="007466B9" w:rsidRPr="007466B9" w:rsidRDefault="007466B9" w:rsidP="007466B9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bCs/>
          <w:color w:val="000000"/>
        </w:rPr>
      </w:pPr>
      <w:r w:rsidRPr="007466B9">
        <w:rPr>
          <w:rFonts w:ascii="Times New Roman" w:hAnsi="Times New Roman"/>
          <w:bCs/>
          <w:color w:val="000000"/>
        </w:rPr>
        <w:t>sfinansowanie planowanego deficytu budżetu w kwocie 1.457.336,00 zł,</w:t>
      </w:r>
    </w:p>
    <w:p w:rsidR="007466B9" w:rsidRPr="007466B9" w:rsidRDefault="007466B9" w:rsidP="007466B9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bCs/>
          <w:color w:val="000000"/>
        </w:rPr>
      </w:pPr>
      <w:r w:rsidRPr="007466B9">
        <w:rPr>
          <w:rFonts w:ascii="Times New Roman" w:hAnsi="Times New Roman"/>
          <w:bCs/>
          <w:color w:val="000000"/>
        </w:rPr>
        <w:t>spłatę wcześniej zaciągniętych zobowiązań z tytułu kredytów i pożyczek w kwocie 1.042.664,00 zł.”.</w:t>
      </w:r>
    </w:p>
    <w:p w:rsidR="0057518F" w:rsidRPr="00CF5352" w:rsidRDefault="0057518F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:rsidR="006512EB" w:rsidRPr="00CF5352" w:rsidRDefault="002061E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</w:rPr>
        <w:t>7</w:t>
      </w:r>
      <w:r w:rsidR="006512EB" w:rsidRPr="00CF5352">
        <w:rPr>
          <w:rFonts w:ascii="Times New Roman" w:hAnsi="Times New Roman" w:cs="Times New Roman"/>
        </w:rPr>
        <w:t>. Zapis § 7</w:t>
      </w:r>
      <w:r w:rsidR="00AD3513" w:rsidRPr="00CF5352">
        <w:rPr>
          <w:rFonts w:ascii="Times New Roman" w:hAnsi="Times New Roman" w:cs="Times New Roman"/>
        </w:rPr>
        <w:t xml:space="preserve"> ust. 1</w:t>
      </w:r>
      <w:r w:rsidR="005E4347">
        <w:rPr>
          <w:rFonts w:ascii="Times New Roman" w:hAnsi="Times New Roman" w:cs="Times New Roman"/>
        </w:rPr>
        <w:t xml:space="preserve"> </w:t>
      </w:r>
      <w:r w:rsidR="006512EB" w:rsidRPr="00CF5352">
        <w:rPr>
          <w:rFonts w:ascii="Times New Roman" w:hAnsi="Times New Roman" w:cs="Times New Roman"/>
        </w:rPr>
        <w:t>Uchwały Budżetowej otrzymuje brzmienie:</w:t>
      </w:r>
    </w:p>
    <w:p w:rsidR="0057518F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„1. </w:t>
      </w:r>
      <w:r w:rsidR="0057518F" w:rsidRPr="00CF5352">
        <w:rPr>
          <w:rFonts w:ascii="Times New Roman" w:hAnsi="Times New Roman" w:cs="Times New Roman"/>
        </w:rPr>
        <w:t xml:space="preserve">Ustala się dochody z tytułu wydawania zezwoleń na sprzedaż napojów alkoholowych </w:t>
      </w:r>
      <w:r w:rsidR="0057518F" w:rsidRPr="00CF5352">
        <w:rPr>
          <w:rFonts w:ascii="Times New Roman" w:hAnsi="Times New Roman" w:cs="Times New Roman"/>
        </w:rPr>
        <w:br/>
        <w:t>w wysokości 1</w:t>
      </w:r>
      <w:r w:rsidR="00F06E3A">
        <w:rPr>
          <w:rFonts w:ascii="Times New Roman" w:hAnsi="Times New Roman" w:cs="Times New Roman"/>
        </w:rPr>
        <w:t>5</w:t>
      </w:r>
      <w:r w:rsidR="0057518F" w:rsidRPr="00CF5352">
        <w:rPr>
          <w:rFonts w:ascii="Times New Roman" w:hAnsi="Times New Roman" w:cs="Times New Roman"/>
        </w:rPr>
        <w:t>0</w:t>
      </w:r>
      <w:r w:rsidR="00F06E3A">
        <w:rPr>
          <w:rFonts w:ascii="Times New Roman" w:hAnsi="Times New Roman" w:cs="Times New Roman"/>
        </w:rPr>
        <w:t>.</w:t>
      </w:r>
      <w:r w:rsidR="0057518F" w:rsidRPr="00CF5352">
        <w:rPr>
          <w:rFonts w:ascii="Times New Roman" w:hAnsi="Times New Roman" w:cs="Times New Roman"/>
        </w:rPr>
        <w:t>000,</w:t>
      </w:r>
      <w:r w:rsidRPr="00CF5352">
        <w:rPr>
          <w:rFonts w:ascii="Times New Roman" w:hAnsi="Times New Roman" w:cs="Times New Roman"/>
        </w:rPr>
        <w:t>00</w:t>
      </w:r>
      <w:r w:rsidR="0057518F" w:rsidRPr="00CF5352">
        <w:rPr>
          <w:rFonts w:ascii="Times New Roman" w:hAnsi="Times New Roman" w:cs="Times New Roman"/>
        </w:rPr>
        <w:t xml:space="preserve"> zł oraz wydatki na realizację zadań określonych w gminnym programie profilaktyki i rozwiązywania problemów alkoholowych w wysokości </w:t>
      </w:r>
      <w:r w:rsidR="0057518F" w:rsidRPr="00190170">
        <w:rPr>
          <w:rFonts w:ascii="Times New Roman" w:hAnsi="Times New Roman" w:cs="Times New Roman"/>
        </w:rPr>
        <w:t>1</w:t>
      </w:r>
      <w:r w:rsidR="00190170" w:rsidRPr="00190170">
        <w:rPr>
          <w:rFonts w:ascii="Times New Roman" w:hAnsi="Times New Roman" w:cs="Times New Roman"/>
        </w:rPr>
        <w:t>38</w:t>
      </w:r>
      <w:r w:rsidR="00F06E3A">
        <w:rPr>
          <w:rFonts w:ascii="Times New Roman" w:hAnsi="Times New Roman" w:cs="Times New Roman"/>
        </w:rPr>
        <w:t>.</w:t>
      </w:r>
      <w:r w:rsidR="00190170" w:rsidRPr="00190170">
        <w:rPr>
          <w:rFonts w:ascii="Times New Roman" w:hAnsi="Times New Roman" w:cs="Times New Roman"/>
        </w:rPr>
        <w:t>504,46</w:t>
      </w:r>
      <w:r w:rsidR="0057518F" w:rsidRPr="00190170">
        <w:rPr>
          <w:rFonts w:ascii="Times New Roman" w:hAnsi="Times New Roman" w:cs="Times New Roman"/>
        </w:rPr>
        <w:t xml:space="preserve"> </w:t>
      </w:r>
      <w:r w:rsidR="0057518F" w:rsidRPr="00CF5352">
        <w:rPr>
          <w:rFonts w:ascii="Times New Roman" w:hAnsi="Times New Roman" w:cs="Times New Roman"/>
        </w:rPr>
        <w:t>zł.</w:t>
      </w:r>
      <w:r w:rsidR="005E4347">
        <w:rPr>
          <w:rFonts w:ascii="Times New Roman" w:hAnsi="Times New Roman" w:cs="Times New Roman"/>
        </w:rPr>
        <w:t>”.</w:t>
      </w:r>
    </w:p>
    <w:p w:rsidR="005E4347" w:rsidRDefault="005E4347" w:rsidP="005E43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5E4347" w:rsidRPr="00CF5352" w:rsidRDefault="005E4347" w:rsidP="005E4347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8</w:t>
      </w:r>
      <w:r w:rsidRPr="00CF5352">
        <w:rPr>
          <w:rFonts w:ascii="Times New Roman" w:hAnsi="Times New Roman" w:cs="Times New Roman"/>
        </w:rPr>
        <w:t xml:space="preserve">. Zapis § 7 ust. </w:t>
      </w:r>
      <w:r>
        <w:rPr>
          <w:rFonts w:ascii="Times New Roman" w:hAnsi="Times New Roman" w:cs="Times New Roman"/>
        </w:rPr>
        <w:t>3</w:t>
      </w:r>
      <w:r w:rsidRPr="00CF5352">
        <w:rPr>
          <w:rFonts w:ascii="Times New Roman" w:hAnsi="Times New Roman" w:cs="Times New Roman"/>
        </w:rPr>
        <w:t xml:space="preserve"> Uchwały Budżetowej otrzymuje brzmienie:</w:t>
      </w:r>
    </w:p>
    <w:p w:rsidR="005E4347" w:rsidRPr="00CF5352" w:rsidRDefault="005E4347" w:rsidP="005E4347">
      <w:pPr>
        <w:pStyle w:val="Bezodstpw"/>
        <w:spacing w:line="276" w:lineRule="auto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„3. </w:t>
      </w:r>
      <w:r w:rsidRPr="00CF5352">
        <w:rPr>
          <w:rFonts w:ascii="Times New Roman" w:hAnsi="Times New Roman" w:cs="Times New Roman"/>
          <w:spacing w:val="-2"/>
        </w:rPr>
        <w:t xml:space="preserve">Ustala się dochody pochodzące z opłaty za gospodarowanie odpadami komunalnymi </w:t>
      </w:r>
      <w:r w:rsidRPr="00CF5352">
        <w:rPr>
          <w:rFonts w:ascii="Times New Roman" w:hAnsi="Times New Roman" w:cs="Times New Roman"/>
          <w:spacing w:val="-2"/>
        </w:rPr>
        <w:br/>
        <w:t xml:space="preserve">w kwocie </w:t>
      </w:r>
      <w:r>
        <w:rPr>
          <w:rFonts w:ascii="Times New Roman" w:hAnsi="Times New Roman" w:cs="Times New Roman"/>
          <w:spacing w:val="-2"/>
        </w:rPr>
        <w:t>2.100.000,00</w:t>
      </w:r>
      <w:r w:rsidRPr="00CF5352">
        <w:rPr>
          <w:rFonts w:ascii="Times New Roman" w:hAnsi="Times New Roman" w:cs="Times New Roman"/>
          <w:spacing w:val="-2"/>
        </w:rPr>
        <w:t xml:space="preserve"> zł oraz wydatki w kwocie 2</w:t>
      </w:r>
      <w:r>
        <w:rPr>
          <w:rFonts w:ascii="Times New Roman" w:hAnsi="Times New Roman" w:cs="Times New Roman"/>
          <w:spacing w:val="-2"/>
        </w:rPr>
        <w:t>.631.000</w:t>
      </w:r>
      <w:r w:rsidRPr="00CF5352">
        <w:rPr>
          <w:rFonts w:ascii="Times New Roman" w:hAnsi="Times New Roman" w:cs="Times New Roman"/>
          <w:spacing w:val="-2"/>
        </w:rPr>
        <w:t>,</w:t>
      </w:r>
      <w:r>
        <w:rPr>
          <w:rFonts w:ascii="Times New Roman" w:hAnsi="Times New Roman" w:cs="Times New Roman"/>
          <w:spacing w:val="-2"/>
        </w:rPr>
        <w:t>00</w:t>
      </w:r>
      <w:r w:rsidRPr="00CF5352">
        <w:rPr>
          <w:rFonts w:ascii="Times New Roman" w:hAnsi="Times New Roman" w:cs="Times New Roman"/>
          <w:spacing w:val="-2"/>
        </w:rPr>
        <w:t> zł na pokrycie kosztów funkcjonowania systemu gospodarowania odpadami komunalnymi.</w:t>
      </w:r>
      <w:r w:rsidRPr="005E4347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”.</w:t>
      </w:r>
    </w:p>
    <w:p w:rsidR="0057518F" w:rsidRPr="00CF5352" w:rsidRDefault="0057518F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713FEE" w:rsidRPr="00CF5352" w:rsidRDefault="005E4347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713FEE" w:rsidRPr="00CF5352">
        <w:rPr>
          <w:rFonts w:ascii="Times New Roman" w:hAnsi="Times New Roman" w:cs="Times New Roman"/>
        </w:rPr>
        <w:t xml:space="preserve">. Wprowadza się zmiany w dotacjach celowych dla podmiotów zaliczanych do sektora finansów publicznych, zgodnie z załącznikiem Nr </w:t>
      </w:r>
      <w:r w:rsidR="00AC36AC">
        <w:rPr>
          <w:rFonts w:ascii="Times New Roman" w:hAnsi="Times New Roman" w:cs="Times New Roman"/>
        </w:rPr>
        <w:t>4</w:t>
      </w:r>
      <w:r w:rsidR="00713FEE" w:rsidRPr="00CF5352">
        <w:rPr>
          <w:rFonts w:ascii="Times New Roman" w:hAnsi="Times New Roman" w:cs="Times New Roman"/>
        </w:rPr>
        <w:t xml:space="preserve"> do niniejszej uchwały zmieniającym Załącznik Nr 6 do uchwały budżetowej pn. „Dotacje celowe dla podmiotów </w:t>
      </w:r>
      <w:r w:rsidR="00DF1426">
        <w:rPr>
          <w:rFonts w:ascii="Times New Roman" w:hAnsi="Times New Roman" w:cs="Times New Roman"/>
        </w:rPr>
        <w:t xml:space="preserve">zaliczanych i </w:t>
      </w:r>
      <w:r w:rsidR="00713FEE" w:rsidRPr="00CF5352">
        <w:rPr>
          <w:rFonts w:ascii="Times New Roman" w:hAnsi="Times New Roman" w:cs="Times New Roman"/>
        </w:rPr>
        <w:t>niezaliczanych do sektora finansów publicznych na 20</w:t>
      </w:r>
      <w:r w:rsidR="001077F7">
        <w:rPr>
          <w:rFonts w:ascii="Times New Roman" w:hAnsi="Times New Roman" w:cs="Times New Roman"/>
        </w:rPr>
        <w:t>20</w:t>
      </w:r>
      <w:r w:rsidR="00713FEE" w:rsidRPr="00CF5352">
        <w:rPr>
          <w:rFonts w:ascii="Times New Roman" w:hAnsi="Times New Roman" w:cs="Times New Roman"/>
        </w:rPr>
        <w:t xml:space="preserve"> rok”.</w:t>
      </w:r>
    </w:p>
    <w:p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AC36AC" w:rsidRDefault="00190170" w:rsidP="00AC36AC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190170">
        <w:rPr>
          <w:rFonts w:ascii="Times New Roman" w:hAnsi="Times New Roman"/>
          <w:spacing w:val="-2"/>
        </w:rPr>
        <w:t xml:space="preserve">10. Wprowadza się zmiany w wydatkach budżetu na 2020 rok obejmujących zadania jednostek pomocniczych gminy realizowanych w ramach funduszu sołeckiego </w:t>
      </w:r>
      <w:r w:rsidR="00AC36AC">
        <w:rPr>
          <w:rFonts w:ascii="Times New Roman" w:hAnsi="Times New Roman"/>
        </w:rPr>
        <w:t>zgodnie z załącznikiem Nr 5 do niniejszej uchwały zmieniającym Załącznik Nr 7 do uchwały budżetowej pn. „Wydatki na 2020 rok obejmujące zadania jednostek pomocniczych gminy, w tym realizowane w ramach funduszu sołeckiego”.</w:t>
      </w:r>
    </w:p>
    <w:p w:rsidR="00F06E3A" w:rsidRDefault="00F06E3A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2</w:t>
      </w:r>
    </w:p>
    <w:p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Wykonanie uch</w:t>
      </w:r>
      <w:r w:rsidR="00A1577C" w:rsidRPr="00CF5352">
        <w:rPr>
          <w:rFonts w:ascii="Times New Roman" w:hAnsi="Times New Roman" w:cs="Times New Roman"/>
        </w:rPr>
        <w:t>wały powierza się Wójtowi Gminy.</w:t>
      </w:r>
    </w:p>
    <w:p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</w:p>
    <w:p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sectPr w:rsidR="00CD5CEA" w:rsidRPr="00CF5352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955BDA"/>
    <w:multiLevelType w:val="hybridMultilevel"/>
    <w:tmpl w:val="203AA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0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4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6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1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0"/>
  </w:num>
  <w:num w:numId="4">
    <w:abstractNumId w:val="17"/>
  </w:num>
  <w:num w:numId="5">
    <w:abstractNumId w:val="31"/>
  </w:num>
  <w:num w:numId="6">
    <w:abstractNumId w:val="3"/>
  </w:num>
  <w:num w:numId="7">
    <w:abstractNumId w:val="5"/>
  </w:num>
  <w:num w:numId="8">
    <w:abstractNumId w:val="24"/>
  </w:num>
  <w:num w:numId="9">
    <w:abstractNumId w:val="29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2"/>
  </w:num>
  <w:num w:numId="15">
    <w:abstractNumId w:val="0"/>
  </w:num>
  <w:num w:numId="16">
    <w:abstractNumId w:val="30"/>
  </w:num>
  <w:num w:numId="17">
    <w:abstractNumId w:val="25"/>
  </w:num>
  <w:num w:numId="18">
    <w:abstractNumId w:val="8"/>
  </w:num>
  <w:num w:numId="19">
    <w:abstractNumId w:val="18"/>
  </w:num>
  <w:num w:numId="20">
    <w:abstractNumId w:val="32"/>
  </w:num>
  <w:num w:numId="21">
    <w:abstractNumId w:val="27"/>
  </w:num>
  <w:num w:numId="22">
    <w:abstractNumId w:val="1"/>
  </w:num>
  <w:num w:numId="23">
    <w:abstractNumId w:val="26"/>
  </w:num>
  <w:num w:numId="24">
    <w:abstractNumId w:val="19"/>
  </w:num>
  <w:num w:numId="25">
    <w:abstractNumId w:val="22"/>
  </w:num>
  <w:num w:numId="26">
    <w:abstractNumId w:val="20"/>
  </w:num>
  <w:num w:numId="27">
    <w:abstractNumId w:val="14"/>
  </w:num>
  <w:num w:numId="28">
    <w:abstractNumId w:val="2"/>
  </w:num>
  <w:num w:numId="29">
    <w:abstractNumId w:val="28"/>
  </w:num>
  <w:num w:numId="30">
    <w:abstractNumId w:val="6"/>
  </w:num>
  <w:num w:numId="31">
    <w:abstractNumId w:val="13"/>
  </w:num>
  <w:num w:numId="32">
    <w:abstractNumId w:val="9"/>
  </w:num>
  <w:num w:numId="33">
    <w:abstractNumId w:val="21"/>
  </w:num>
  <w:num w:numId="34">
    <w:abstractNumId w:val="15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40AA4"/>
    <w:rsid w:val="00041E22"/>
    <w:rsid w:val="00043914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6E89"/>
    <w:rsid w:val="001077F7"/>
    <w:rsid w:val="00107D7A"/>
    <w:rsid w:val="0011266F"/>
    <w:rsid w:val="001264B3"/>
    <w:rsid w:val="00131421"/>
    <w:rsid w:val="00137D16"/>
    <w:rsid w:val="0014360B"/>
    <w:rsid w:val="00150360"/>
    <w:rsid w:val="001545C7"/>
    <w:rsid w:val="0016149D"/>
    <w:rsid w:val="00170331"/>
    <w:rsid w:val="00170B10"/>
    <w:rsid w:val="00175505"/>
    <w:rsid w:val="00177264"/>
    <w:rsid w:val="00190170"/>
    <w:rsid w:val="0019029C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202DFE"/>
    <w:rsid w:val="00205093"/>
    <w:rsid w:val="002061E7"/>
    <w:rsid w:val="00207169"/>
    <w:rsid w:val="0021138E"/>
    <w:rsid w:val="00215600"/>
    <w:rsid w:val="00220696"/>
    <w:rsid w:val="0022416D"/>
    <w:rsid w:val="00225012"/>
    <w:rsid w:val="00226CF3"/>
    <w:rsid w:val="00234B3D"/>
    <w:rsid w:val="00236ABB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7EE2"/>
    <w:rsid w:val="00293B42"/>
    <w:rsid w:val="00295238"/>
    <w:rsid w:val="002953E9"/>
    <w:rsid w:val="002A4477"/>
    <w:rsid w:val="002A58C1"/>
    <w:rsid w:val="002B0225"/>
    <w:rsid w:val="002B1DFA"/>
    <w:rsid w:val="002B7FF7"/>
    <w:rsid w:val="002C0CA1"/>
    <w:rsid w:val="002C1EE5"/>
    <w:rsid w:val="002C6EA0"/>
    <w:rsid w:val="002D0769"/>
    <w:rsid w:val="002D2611"/>
    <w:rsid w:val="002D26FB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15195"/>
    <w:rsid w:val="0031652C"/>
    <w:rsid w:val="00316830"/>
    <w:rsid w:val="00350826"/>
    <w:rsid w:val="00356C0F"/>
    <w:rsid w:val="00366DA7"/>
    <w:rsid w:val="00370CC8"/>
    <w:rsid w:val="00372B54"/>
    <w:rsid w:val="00374C8E"/>
    <w:rsid w:val="0038151C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6B3"/>
    <w:rsid w:val="00474BE2"/>
    <w:rsid w:val="00475DDB"/>
    <w:rsid w:val="00483778"/>
    <w:rsid w:val="00490931"/>
    <w:rsid w:val="0049118E"/>
    <w:rsid w:val="004933D4"/>
    <w:rsid w:val="004A15AD"/>
    <w:rsid w:val="004A6181"/>
    <w:rsid w:val="004C032D"/>
    <w:rsid w:val="004C0546"/>
    <w:rsid w:val="004C4EA2"/>
    <w:rsid w:val="004C5690"/>
    <w:rsid w:val="004C60B5"/>
    <w:rsid w:val="004D2338"/>
    <w:rsid w:val="004D32AE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575A"/>
    <w:rsid w:val="005A66A3"/>
    <w:rsid w:val="005B0D71"/>
    <w:rsid w:val="005B7BCA"/>
    <w:rsid w:val="005B7F3A"/>
    <w:rsid w:val="005C0315"/>
    <w:rsid w:val="005C2C2A"/>
    <w:rsid w:val="005C31B4"/>
    <w:rsid w:val="005C5DD9"/>
    <w:rsid w:val="005D26C6"/>
    <w:rsid w:val="005D4C85"/>
    <w:rsid w:val="005E4347"/>
    <w:rsid w:val="005E4AFF"/>
    <w:rsid w:val="005E61E7"/>
    <w:rsid w:val="005E63BA"/>
    <w:rsid w:val="005E75FD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26A8B"/>
    <w:rsid w:val="00630C9B"/>
    <w:rsid w:val="00631271"/>
    <w:rsid w:val="006349D4"/>
    <w:rsid w:val="00635528"/>
    <w:rsid w:val="00635B28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59BE"/>
    <w:rsid w:val="006A142E"/>
    <w:rsid w:val="006A1453"/>
    <w:rsid w:val="006B26D8"/>
    <w:rsid w:val="006B42B0"/>
    <w:rsid w:val="006B5BC2"/>
    <w:rsid w:val="006B734A"/>
    <w:rsid w:val="006C28F6"/>
    <w:rsid w:val="006D5C3F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7BE8"/>
    <w:rsid w:val="007321C6"/>
    <w:rsid w:val="0073605F"/>
    <w:rsid w:val="007378F7"/>
    <w:rsid w:val="00741C4E"/>
    <w:rsid w:val="007422F3"/>
    <w:rsid w:val="00743FA9"/>
    <w:rsid w:val="007466B9"/>
    <w:rsid w:val="00750CCB"/>
    <w:rsid w:val="00755B2C"/>
    <w:rsid w:val="00757437"/>
    <w:rsid w:val="00757BBE"/>
    <w:rsid w:val="00760E5A"/>
    <w:rsid w:val="00767675"/>
    <w:rsid w:val="00771FA7"/>
    <w:rsid w:val="00777E8E"/>
    <w:rsid w:val="00786ADB"/>
    <w:rsid w:val="0079084E"/>
    <w:rsid w:val="00794E6F"/>
    <w:rsid w:val="007A2D1A"/>
    <w:rsid w:val="007A74BA"/>
    <w:rsid w:val="007B6B60"/>
    <w:rsid w:val="007C5E59"/>
    <w:rsid w:val="007D3DCA"/>
    <w:rsid w:val="007D57F2"/>
    <w:rsid w:val="007D5BCC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3E97"/>
    <w:rsid w:val="008E73A2"/>
    <w:rsid w:val="008F46B3"/>
    <w:rsid w:val="00903ACD"/>
    <w:rsid w:val="009074AD"/>
    <w:rsid w:val="009078B0"/>
    <w:rsid w:val="00913AA5"/>
    <w:rsid w:val="009173AE"/>
    <w:rsid w:val="00925675"/>
    <w:rsid w:val="00935388"/>
    <w:rsid w:val="00937B0B"/>
    <w:rsid w:val="0095003A"/>
    <w:rsid w:val="0095090C"/>
    <w:rsid w:val="009523B6"/>
    <w:rsid w:val="00952934"/>
    <w:rsid w:val="00955792"/>
    <w:rsid w:val="009652DB"/>
    <w:rsid w:val="00965D0C"/>
    <w:rsid w:val="00967935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7C2A"/>
    <w:rsid w:val="009B184C"/>
    <w:rsid w:val="009B7B65"/>
    <w:rsid w:val="009C6264"/>
    <w:rsid w:val="009C770F"/>
    <w:rsid w:val="009D1DDB"/>
    <w:rsid w:val="009D3670"/>
    <w:rsid w:val="009D405E"/>
    <w:rsid w:val="009D605E"/>
    <w:rsid w:val="009E4947"/>
    <w:rsid w:val="009F462B"/>
    <w:rsid w:val="00A06BD8"/>
    <w:rsid w:val="00A07A45"/>
    <w:rsid w:val="00A10FEB"/>
    <w:rsid w:val="00A1577C"/>
    <w:rsid w:val="00A1787B"/>
    <w:rsid w:val="00A21E36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36AC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42A4D"/>
    <w:rsid w:val="00B532EC"/>
    <w:rsid w:val="00B554D1"/>
    <w:rsid w:val="00B55FB4"/>
    <w:rsid w:val="00B62DB4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F75DB"/>
    <w:rsid w:val="00C101A4"/>
    <w:rsid w:val="00C1057F"/>
    <w:rsid w:val="00C1319E"/>
    <w:rsid w:val="00C156B7"/>
    <w:rsid w:val="00C27B39"/>
    <w:rsid w:val="00C402FA"/>
    <w:rsid w:val="00C40DB7"/>
    <w:rsid w:val="00C47F1D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5CEA"/>
    <w:rsid w:val="00CF3296"/>
    <w:rsid w:val="00CF3C87"/>
    <w:rsid w:val="00CF5352"/>
    <w:rsid w:val="00CF5EFC"/>
    <w:rsid w:val="00D0030A"/>
    <w:rsid w:val="00D038FE"/>
    <w:rsid w:val="00D04F52"/>
    <w:rsid w:val="00D050AF"/>
    <w:rsid w:val="00D05F16"/>
    <w:rsid w:val="00D06026"/>
    <w:rsid w:val="00D10883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63F9"/>
    <w:rsid w:val="00D5608D"/>
    <w:rsid w:val="00D5756B"/>
    <w:rsid w:val="00D649D7"/>
    <w:rsid w:val="00D74CA2"/>
    <w:rsid w:val="00D766CA"/>
    <w:rsid w:val="00D8471B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F0A1C"/>
    <w:rsid w:val="00DF0EE2"/>
    <w:rsid w:val="00DF1426"/>
    <w:rsid w:val="00DF4DE3"/>
    <w:rsid w:val="00DF5648"/>
    <w:rsid w:val="00E0409E"/>
    <w:rsid w:val="00E0461F"/>
    <w:rsid w:val="00E07359"/>
    <w:rsid w:val="00E07EDC"/>
    <w:rsid w:val="00E1746B"/>
    <w:rsid w:val="00E20B1E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65D72"/>
    <w:rsid w:val="00E72019"/>
    <w:rsid w:val="00E80E1E"/>
    <w:rsid w:val="00E81E81"/>
    <w:rsid w:val="00E848B4"/>
    <w:rsid w:val="00E913C0"/>
    <w:rsid w:val="00E94C0E"/>
    <w:rsid w:val="00EA342F"/>
    <w:rsid w:val="00EA392F"/>
    <w:rsid w:val="00EB28C7"/>
    <w:rsid w:val="00EB305A"/>
    <w:rsid w:val="00EC032E"/>
    <w:rsid w:val="00EC0A2E"/>
    <w:rsid w:val="00EC1B64"/>
    <w:rsid w:val="00EC40DC"/>
    <w:rsid w:val="00EC6D95"/>
    <w:rsid w:val="00ED350E"/>
    <w:rsid w:val="00EE1368"/>
    <w:rsid w:val="00EE2623"/>
    <w:rsid w:val="00EE5FBD"/>
    <w:rsid w:val="00EE6BD2"/>
    <w:rsid w:val="00EF0E98"/>
    <w:rsid w:val="00EF2978"/>
    <w:rsid w:val="00EF34FB"/>
    <w:rsid w:val="00EF3B89"/>
    <w:rsid w:val="00EF6F80"/>
    <w:rsid w:val="00F0149E"/>
    <w:rsid w:val="00F02649"/>
    <w:rsid w:val="00F06E3A"/>
    <w:rsid w:val="00F16E37"/>
    <w:rsid w:val="00F31295"/>
    <w:rsid w:val="00F35796"/>
    <w:rsid w:val="00F35843"/>
    <w:rsid w:val="00F37EF7"/>
    <w:rsid w:val="00F4022C"/>
    <w:rsid w:val="00F42207"/>
    <w:rsid w:val="00F4435A"/>
    <w:rsid w:val="00F52B3F"/>
    <w:rsid w:val="00F55B0E"/>
    <w:rsid w:val="00F56386"/>
    <w:rsid w:val="00F602C5"/>
    <w:rsid w:val="00F606EE"/>
    <w:rsid w:val="00F63493"/>
    <w:rsid w:val="00F66D61"/>
    <w:rsid w:val="00F75823"/>
    <w:rsid w:val="00F817BD"/>
    <w:rsid w:val="00F971B4"/>
    <w:rsid w:val="00FA6812"/>
    <w:rsid w:val="00FA6AA6"/>
    <w:rsid w:val="00FB2A8E"/>
    <w:rsid w:val="00FB4D3C"/>
    <w:rsid w:val="00FB5848"/>
    <w:rsid w:val="00FB61B9"/>
    <w:rsid w:val="00FC51A9"/>
    <w:rsid w:val="00FD4FCF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5C5FE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66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66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8FBE0-5BD5-4D3E-A024-B4CE590EB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670</Words>
  <Characters>4024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35</cp:revision>
  <cp:lastPrinted>2020-04-20T06:43:00Z</cp:lastPrinted>
  <dcterms:created xsi:type="dcterms:W3CDTF">2018-12-26T19:10:00Z</dcterms:created>
  <dcterms:modified xsi:type="dcterms:W3CDTF">2020-04-20T15:00:00Z</dcterms:modified>
</cp:coreProperties>
</file>