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21E" w:rsidRDefault="00E7621E" w:rsidP="00E762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NR </w:t>
      </w:r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………..</w:t>
      </w:r>
      <w:r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20</w:t>
      </w:r>
    </w:p>
    <w:p w:rsidR="00E7621E" w:rsidRDefault="00E7621E" w:rsidP="00E762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RADZIEJOWICE</w:t>
      </w:r>
    </w:p>
    <w:p w:rsidR="00E7621E" w:rsidRDefault="00E7621E" w:rsidP="00E762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dnia 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sprawie określenia przystanków komunikacyjnych, których właścicielem lub zarządzającym jest Gmina Radziejowice, udostępnionych dla operatorów i przewoźników oraz określenia warunków i zasad korzystania z tych przystanków.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art. 18 ust. 2 pkt. 15 ustawy z dnia 8 marca 1990 r. o samorządzie gminnym (Dz. U. z 2019</w:t>
      </w:r>
      <w:r w:rsidR="00D441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poz. 506 tj.) w związku z art.15 ust.2 ustawy z dnia 16 grudnia 2010 r. o publicznym transporcie zbiorowym (Dz.</w:t>
      </w:r>
      <w:r w:rsidR="00D4415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U. z 201</w:t>
      </w:r>
      <w:r w:rsidR="00D44150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 xml:space="preserve">r., poz. </w:t>
      </w:r>
      <w:r w:rsidR="00D44150">
        <w:rPr>
          <w:rFonts w:ascii="Times New Roman" w:hAnsi="Times New Roman" w:cs="Times New Roman"/>
          <w:sz w:val="24"/>
          <w:szCs w:val="24"/>
        </w:rPr>
        <w:t>2475 tj.</w:t>
      </w:r>
      <w:r>
        <w:rPr>
          <w:rFonts w:ascii="Times New Roman" w:hAnsi="Times New Roman" w:cs="Times New Roman"/>
          <w:sz w:val="24"/>
          <w:szCs w:val="24"/>
        </w:rPr>
        <w:t>), Rada Gminy Radziejowice uchwala co następuje: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§1. 1. Określa się przystanki komunikacyjne, których właścicielem lub zarządzającym jest Gmina Radziejowice udostępnione dla operatorów i przewoźników oraz określa się warunki i zasady korzystania z tych przystanków.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Wykaz przystanków komunikacyjnych, których właścicielem lub zarządzającym jest Gmina Radziejowice, udostępnione dla operatorów i przewoźników określa załącznik nr 1 do niniejszej uchwały.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Warunki i zasady korzystania z przystanków określa załącznik nr 2 do niniejszej uchwały.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§2. Wykonanie uchwały powierza się Wójtowi Gminy Radziejowice.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§3. Tracą moc: 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uchwała Nr </w:t>
      </w:r>
      <w:r>
        <w:rPr>
          <w:rFonts w:ascii="Times New Roman" w:hAnsi="Times New Roman" w:cs="Times New Roman"/>
          <w:sz w:val="24"/>
          <w:szCs w:val="24"/>
        </w:rPr>
        <w:t>X/80/2019</w:t>
      </w:r>
      <w:r>
        <w:rPr>
          <w:rFonts w:ascii="Times New Roman" w:hAnsi="Times New Roman" w:cs="Times New Roman"/>
          <w:sz w:val="24"/>
          <w:szCs w:val="24"/>
        </w:rPr>
        <w:t xml:space="preserve"> Rady Gminy Radziejowice z dnia </w:t>
      </w:r>
      <w:r>
        <w:rPr>
          <w:rFonts w:ascii="Times New Roman" w:hAnsi="Times New Roman" w:cs="Times New Roman"/>
          <w:sz w:val="24"/>
          <w:szCs w:val="24"/>
        </w:rPr>
        <w:t xml:space="preserve">6 czerwca 2019 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oku</w:t>
      </w:r>
      <w:r>
        <w:rPr>
          <w:rFonts w:ascii="Times New Roman" w:hAnsi="Times New Roman" w:cs="Times New Roman"/>
          <w:sz w:val="24"/>
          <w:szCs w:val="24"/>
        </w:rPr>
        <w:t xml:space="preserve"> w sprawie określenia przystanków komunikacyjnych, których właścicielem lub zarządzającym jest Gmina Radziejowice, udostępnionych dla operatorów i przewoźników oraz określenia warunków i zasady korzystania z tych przystanków; 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uchwała Nr </w:t>
      </w:r>
      <w:r>
        <w:rPr>
          <w:rFonts w:ascii="Times New Roman" w:hAnsi="Times New Roman" w:cs="Times New Roman"/>
          <w:sz w:val="24"/>
          <w:szCs w:val="24"/>
        </w:rPr>
        <w:t>XIX/139/2019</w:t>
      </w:r>
      <w:r>
        <w:rPr>
          <w:rFonts w:ascii="Times New Roman" w:hAnsi="Times New Roman" w:cs="Times New Roman"/>
          <w:sz w:val="24"/>
          <w:szCs w:val="24"/>
        </w:rPr>
        <w:t xml:space="preserve"> Rady Gminy Radziejowice z dnia </w:t>
      </w:r>
      <w:r>
        <w:rPr>
          <w:rFonts w:ascii="Times New Roman" w:hAnsi="Times New Roman" w:cs="Times New Roman"/>
          <w:sz w:val="24"/>
          <w:szCs w:val="24"/>
        </w:rPr>
        <w:t xml:space="preserve">2 grudnia 2020 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oku</w:t>
      </w:r>
      <w:r>
        <w:rPr>
          <w:rFonts w:ascii="Times New Roman" w:hAnsi="Times New Roman" w:cs="Times New Roman"/>
          <w:sz w:val="24"/>
          <w:szCs w:val="24"/>
        </w:rPr>
        <w:t xml:space="preserve"> w sprawie zmiany uchwały Nr X/80/2019 Rady Gminy Radziejowice z dnia 6 czerwca 2019 roku w sprawie określenia przystanków komunikacyjnych, których właścicielem lub zarządzającym jest Gmina Radziejowice, udostępnionych dla operatorów i przewoźników oraz określenia warunków i zasady korzystania z tych przystanków.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§4. Uchwała wchodzi w życie po upływie 14 dni od dnia ogłoszenia w Dzienniku Urzędowym Województwa Mazowieckiego.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Przewodnicząca</w:t>
      </w:r>
      <w:r>
        <w:rPr>
          <w:rFonts w:ascii="Times New Roman" w:hAnsi="Times New Roman" w:cs="Times New Roman"/>
          <w:sz w:val="24"/>
          <w:szCs w:val="24"/>
        </w:rPr>
        <w:t xml:space="preserve"> Rady Gminy</w:t>
      </w:r>
    </w:p>
    <w:p w:rsidR="00E7621E" w:rsidRDefault="00E7621E" w:rsidP="00E762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Grażyna Górka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1E" w:rsidRDefault="00E7621E" w:rsidP="00E762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621E" w:rsidRDefault="00E7621E" w:rsidP="00E762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17C37" w:rsidRDefault="00917C37"/>
    <w:sectPr w:rsidR="00917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705"/>
    <w:rsid w:val="00917C37"/>
    <w:rsid w:val="00D44150"/>
    <w:rsid w:val="00D75705"/>
    <w:rsid w:val="00E7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2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2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0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290</Words>
  <Characters>1746</Characters>
  <Application>Microsoft Office Word</Application>
  <DocSecurity>0</DocSecurity>
  <Lines>14</Lines>
  <Paragraphs>4</Paragraphs>
  <ScaleCrop>false</ScaleCrop>
  <Company>Microsoft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Mechocka</dc:creator>
  <cp:keywords/>
  <dc:description/>
  <cp:lastModifiedBy>Wioletta Mechocka</cp:lastModifiedBy>
  <cp:revision>3</cp:revision>
  <dcterms:created xsi:type="dcterms:W3CDTF">2020-02-25T07:58:00Z</dcterms:created>
  <dcterms:modified xsi:type="dcterms:W3CDTF">2020-02-25T08:10:00Z</dcterms:modified>
</cp:coreProperties>
</file>