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7B" w:rsidRPr="001E7092" w:rsidRDefault="008D767B" w:rsidP="00C277A5">
      <w:pPr>
        <w:spacing w:line="240" w:lineRule="auto"/>
        <w:jc w:val="center"/>
        <w:rPr>
          <w:b/>
          <w:sz w:val="28"/>
          <w:szCs w:val="28"/>
        </w:rPr>
      </w:pPr>
      <w:r w:rsidRPr="001E7092">
        <w:rPr>
          <w:b/>
          <w:sz w:val="28"/>
          <w:szCs w:val="28"/>
        </w:rPr>
        <w:t xml:space="preserve">WYNIKI KONSULTACJI </w:t>
      </w:r>
    </w:p>
    <w:p w:rsidR="008D767B" w:rsidRDefault="008D767B" w:rsidP="00C277A5">
      <w:pPr>
        <w:spacing w:line="240" w:lineRule="auto"/>
        <w:jc w:val="center"/>
        <w:rPr>
          <w:b/>
        </w:rPr>
      </w:pPr>
      <w:r w:rsidRPr="008D767B">
        <w:rPr>
          <w:b/>
        </w:rPr>
        <w:t>w sprawie zmiany Statutu Sołectw</w:t>
      </w:r>
      <w:r>
        <w:rPr>
          <w:b/>
        </w:rPr>
        <w:t xml:space="preserve"> Gminy Radziejowice </w:t>
      </w:r>
    </w:p>
    <w:p w:rsidR="008D767B" w:rsidRPr="008D767B" w:rsidRDefault="008D767B" w:rsidP="00443FBF">
      <w:pPr>
        <w:spacing w:line="276" w:lineRule="auto"/>
        <w:jc w:val="center"/>
        <w:rPr>
          <w:b/>
        </w:rPr>
      </w:pPr>
      <w:r w:rsidRPr="008D767B">
        <w:rPr>
          <w:b/>
        </w:rPr>
        <w:t xml:space="preserve"> </w:t>
      </w:r>
      <w:r w:rsidRPr="008D767B">
        <w:rPr>
          <w:rFonts w:ascii="Plantagenet Cherokee" w:hAnsi="Plantagenet Cherokee"/>
          <w:b/>
        </w:rPr>
        <w:t>§</w:t>
      </w:r>
      <w:r w:rsidRPr="008D767B">
        <w:rPr>
          <w:b/>
        </w:rPr>
        <w:t xml:space="preserve"> 3 ust. 4</w:t>
      </w:r>
      <w:r>
        <w:t xml:space="preserve"> </w:t>
      </w:r>
      <w:r>
        <w:rPr>
          <w:rFonts w:ascii="Calibri" w:eastAsia="Calibri" w:hAnsi="Calibri"/>
          <w:b/>
        </w:rPr>
        <w:t xml:space="preserve">„Kadencja Sołtysa, Rady Sołeckiej i innych organów powołanych przez zebranie wiejskie trwa 5 lat”. </w:t>
      </w:r>
    </w:p>
    <w:tbl>
      <w:tblPr>
        <w:tblStyle w:val="Tabela-Siatka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701"/>
        <w:gridCol w:w="2268"/>
        <w:gridCol w:w="2268"/>
      </w:tblGrid>
      <w:tr w:rsidR="00DA61DF" w:rsidTr="001E7092">
        <w:trPr>
          <w:trHeight w:val="585"/>
        </w:trPr>
        <w:tc>
          <w:tcPr>
            <w:tcW w:w="851" w:type="dxa"/>
          </w:tcPr>
          <w:p w:rsidR="00DA61DF" w:rsidRPr="001E7092" w:rsidRDefault="00DA61DF" w:rsidP="00443FBF">
            <w:pPr>
              <w:spacing w:line="360" w:lineRule="auto"/>
              <w:jc w:val="center"/>
              <w:rPr>
                <w:b/>
              </w:rPr>
            </w:pPr>
            <w:r w:rsidRPr="001E7092">
              <w:rPr>
                <w:b/>
              </w:rPr>
              <w:t>Lp.</w:t>
            </w:r>
          </w:p>
        </w:tc>
        <w:tc>
          <w:tcPr>
            <w:tcW w:w="2551" w:type="dxa"/>
          </w:tcPr>
          <w:p w:rsidR="00DA61DF" w:rsidRPr="001E7092" w:rsidRDefault="00DA61DF" w:rsidP="005B679F">
            <w:pPr>
              <w:spacing w:line="360" w:lineRule="auto"/>
              <w:rPr>
                <w:b/>
              </w:rPr>
            </w:pPr>
            <w:r w:rsidRPr="001E7092">
              <w:rPr>
                <w:b/>
              </w:rPr>
              <w:t>Sołectwo</w:t>
            </w:r>
          </w:p>
        </w:tc>
        <w:tc>
          <w:tcPr>
            <w:tcW w:w="1701" w:type="dxa"/>
          </w:tcPr>
          <w:p w:rsidR="00DA61DF" w:rsidRPr="001E7092" w:rsidRDefault="00DA61DF">
            <w:pPr>
              <w:rPr>
                <w:b/>
              </w:rPr>
            </w:pPr>
            <w:r w:rsidRPr="001E7092">
              <w:rPr>
                <w:b/>
              </w:rPr>
              <w:t xml:space="preserve">Ilość osób uczestniczących w zebraniu </w:t>
            </w:r>
          </w:p>
        </w:tc>
        <w:tc>
          <w:tcPr>
            <w:tcW w:w="2268" w:type="dxa"/>
          </w:tcPr>
          <w:p w:rsidR="00DA61DF" w:rsidRPr="001E7092" w:rsidRDefault="00DA61DF" w:rsidP="008D767B">
            <w:pPr>
              <w:rPr>
                <w:b/>
              </w:rPr>
            </w:pPr>
            <w:r w:rsidRPr="001E7092">
              <w:rPr>
                <w:b/>
              </w:rPr>
              <w:t xml:space="preserve">Wynik konsultacji </w:t>
            </w:r>
          </w:p>
          <w:p w:rsidR="00DA61DF" w:rsidRPr="001E7092" w:rsidRDefault="00DA61DF" w:rsidP="008D767B">
            <w:pPr>
              <w:rPr>
                <w:b/>
              </w:rPr>
            </w:pPr>
          </w:p>
        </w:tc>
        <w:tc>
          <w:tcPr>
            <w:tcW w:w="2268" w:type="dxa"/>
          </w:tcPr>
          <w:p w:rsidR="00DA61DF" w:rsidRPr="001E7092" w:rsidRDefault="00DA61DF">
            <w:pPr>
              <w:rPr>
                <w:b/>
              </w:rPr>
            </w:pPr>
            <w:r w:rsidRPr="001E7092">
              <w:rPr>
                <w:b/>
              </w:rPr>
              <w:t>Uwagi</w:t>
            </w:r>
          </w:p>
        </w:tc>
      </w:tr>
      <w:tr w:rsidR="00DA61DF" w:rsidTr="001E7092">
        <w:tc>
          <w:tcPr>
            <w:tcW w:w="851" w:type="dxa"/>
          </w:tcPr>
          <w:p w:rsidR="00DA61DF" w:rsidRDefault="00DA61DF" w:rsidP="004C7CF4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F" w:rsidRPr="007148CA" w:rsidRDefault="00DA61DF" w:rsidP="004C7CF4">
            <w:pPr>
              <w:spacing w:line="360" w:lineRule="auto"/>
            </w:pPr>
            <w:r w:rsidRPr="007148CA">
              <w:t>Adamów-Parcel</w:t>
            </w:r>
          </w:p>
        </w:tc>
        <w:tc>
          <w:tcPr>
            <w:tcW w:w="1701" w:type="dxa"/>
          </w:tcPr>
          <w:p w:rsidR="00DA61DF" w:rsidRDefault="00DA61DF" w:rsidP="004C7CF4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DA61DF" w:rsidRDefault="00EF3193" w:rsidP="00EF3193">
            <w:r>
              <w:t>Przyję</w:t>
            </w:r>
            <w:r w:rsidR="00630AD8">
              <w:t>to</w:t>
            </w:r>
            <w:r>
              <w:t xml:space="preserve"> j</w:t>
            </w:r>
            <w:r w:rsidR="00DA61DF">
              <w:t xml:space="preserve">ednogłośnie </w:t>
            </w:r>
          </w:p>
        </w:tc>
        <w:tc>
          <w:tcPr>
            <w:tcW w:w="2268" w:type="dxa"/>
          </w:tcPr>
          <w:p w:rsidR="00DA61DF" w:rsidRDefault="00DA61DF" w:rsidP="004C7CF4">
            <w:r w:rsidRPr="00691533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Adamów-Wieś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91533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proofErr w:type="spellStart"/>
            <w:r w:rsidRPr="007148CA">
              <w:t>Benenard</w:t>
            </w:r>
            <w:proofErr w:type="spellEnd"/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91533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Budy Józefowskie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91533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Budy Mszczonowskie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91533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Chroboty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91533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Kamionka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Korytów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64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53618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Korytów A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53618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 xml:space="preserve">Krze Duże 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53618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Krzyżówka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630AD8" w:rsidRDefault="00630AD8" w:rsidP="00630AD8">
            <w:r w:rsidRPr="00836233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53618">
              <w:t>brak</w:t>
            </w:r>
          </w:p>
        </w:tc>
      </w:tr>
      <w:tr w:rsidR="00DA61DF" w:rsidTr="001E7092">
        <w:tc>
          <w:tcPr>
            <w:tcW w:w="851" w:type="dxa"/>
          </w:tcPr>
          <w:p w:rsidR="00DA61DF" w:rsidRDefault="00DA61DF" w:rsidP="004C7CF4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F" w:rsidRPr="007148CA" w:rsidRDefault="00DA61DF" w:rsidP="004C7CF4">
            <w:pPr>
              <w:spacing w:line="360" w:lineRule="auto"/>
            </w:pPr>
            <w:r w:rsidRPr="007148CA">
              <w:t xml:space="preserve">Kuklówka Radziejowicka </w:t>
            </w:r>
          </w:p>
        </w:tc>
        <w:tc>
          <w:tcPr>
            <w:tcW w:w="1701" w:type="dxa"/>
          </w:tcPr>
          <w:p w:rsidR="00DA61DF" w:rsidRDefault="00DA61DF" w:rsidP="004C7CF4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DA61DF" w:rsidRDefault="00DA61DF" w:rsidP="004C7CF4">
            <w:pPr>
              <w:jc w:val="center"/>
            </w:pPr>
            <w:r>
              <w:t>18 za, 1 przeciw,</w:t>
            </w:r>
          </w:p>
          <w:p w:rsidR="00DA61DF" w:rsidRDefault="00DA61DF" w:rsidP="004C7CF4">
            <w:pPr>
              <w:jc w:val="center"/>
            </w:pPr>
            <w:r>
              <w:t xml:space="preserve">1 </w:t>
            </w:r>
            <w:proofErr w:type="spellStart"/>
            <w:r>
              <w:t>wstrz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DA61DF" w:rsidRDefault="00DA61DF" w:rsidP="004C7CF4">
            <w:r w:rsidRPr="00653618">
              <w:t>brak</w:t>
            </w:r>
          </w:p>
        </w:tc>
      </w:tr>
      <w:tr w:rsidR="00DA61DF" w:rsidTr="001E7092">
        <w:tc>
          <w:tcPr>
            <w:tcW w:w="851" w:type="dxa"/>
          </w:tcPr>
          <w:p w:rsidR="00DA61DF" w:rsidRDefault="00DA61DF" w:rsidP="004C7CF4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F" w:rsidRPr="007148CA" w:rsidRDefault="00DA61DF" w:rsidP="004C7CF4">
            <w:pPr>
              <w:spacing w:line="360" w:lineRule="auto"/>
            </w:pPr>
            <w:r w:rsidRPr="007148CA">
              <w:t xml:space="preserve">Kuklówka Zarzeczna </w:t>
            </w:r>
          </w:p>
        </w:tc>
        <w:tc>
          <w:tcPr>
            <w:tcW w:w="1701" w:type="dxa"/>
          </w:tcPr>
          <w:p w:rsidR="00DA61DF" w:rsidRDefault="00E23FAA" w:rsidP="004C7CF4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DA61DF" w:rsidRDefault="00E23FAA" w:rsidP="004C7CF4">
            <w:pPr>
              <w:jc w:val="center"/>
            </w:pPr>
            <w:r>
              <w:t>7 za, 1 przeciw</w:t>
            </w:r>
          </w:p>
        </w:tc>
        <w:tc>
          <w:tcPr>
            <w:tcW w:w="2268" w:type="dxa"/>
          </w:tcPr>
          <w:p w:rsidR="00DA61DF" w:rsidRDefault="00DA61DF" w:rsidP="004C7CF4">
            <w:r w:rsidRPr="00653618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Kuranów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630AD8" w:rsidRDefault="00630AD8" w:rsidP="00630AD8">
            <w:r w:rsidRPr="00D013C4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653618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Nowe Budy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630AD8" w:rsidRDefault="00630AD8" w:rsidP="00630AD8">
            <w:r w:rsidRPr="00D013C4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511C7C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Pieńki -Towarzystwo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630AD8" w:rsidRDefault="00630AD8" w:rsidP="00630AD8">
            <w:r w:rsidRPr="00D013C4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511C7C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Podlasie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630AD8" w:rsidRDefault="00630AD8" w:rsidP="00630AD8">
            <w:r w:rsidRPr="00D013C4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511C7C">
              <w:t>brak</w:t>
            </w:r>
          </w:p>
        </w:tc>
      </w:tr>
      <w:tr w:rsidR="00DA61DF" w:rsidTr="001E7092">
        <w:tc>
          <w:tcPr>
            <w:tcW w:w="851" w:type="dxa"/>
          </w:tcPr>
          <w:p w:rsidR="00DA61DF" w:rsidRDefault="00DA61DF" w:rsidP="004C7CF4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F" w:rsidRPr="007148CA" w:rsidRDefault="00DA61DF" w:rsidP="004C7CF4">
            <w:pPr>
              <w:spacing w:line="360" w:lineRule="auto"/>
            </w:pPr>
            <w:r w:rsidRPr="007148CA">
              <w:t>Radziejowice</w:t>
            </w:r>
          </w:p>
        </w:tc>
        <w:tc>
          <w:tcPr>
            <w:tcW w:w="1701" w:type="dxa"/>
          </w:tcPr>
          <w:p w:rsidR="00DA61DF" w:rsidRDefault="00DA61DF" w:rsidP="004C7CF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DA61DF" w:rsidRDefault="00DA61DF" w:rsidP="004C7CF4">
            <w:pPr>
              <w:jc w:val="center"/>
            </w:pPr>
            <w:r>
              <w:t>38 za, 1 przeciw</w:t>
            </w:r>
          </w:p>
        </w:tc>
        <w:tc>
          <w:tcPr>
            <w:tcW w:w="2268" w:type="dxa"/>
          </w:tcPr>
          <w:p w:rsidR="00DA61DF" w:rsidRDefault="00DA61DF" w:rsidP="004C7CF4">
            <w:r w:rsidRPr="00511C7C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Radziejowice-Parcel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630AD8" w:rsidRDefault="00630AD8" w:rsidP="00630AD8">
            <w:r w:rsidRPr="00DC6F3E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511C7C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 xml:space="preserve">Słabomierz 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630AD8" w:rsidRDefault="00630AD8" w:rsidP="00630AD8">
            <w:r w:rsidRPr="00DC6F3E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511C7C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Stare Budy Radziejowskie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630AD8" w:rsidRDefault="00630AD8" w:rsidP="00630AD8">
            <w:r w:rsidRPr="00DC6F3E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511C7C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Tartak Brzózki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77</w:t>
            </w:r>
          </w:p>
        </w:tc>
        <w:tc>
          <w:tcPr>
            <w:tcW w:w="2268" w:type="dxa"/>
          </w:tcPr>
          <w:p w:rsidR="00630AD8" w:rsidRDefault="00630AD8" w:rsidP="00630AD8">
            <w:r w:rsidRPr="00DC6F3E">
              <w:t>Przyjęto jednog</w:t>
            </w:r>
            <w:bookmarkStart w:id="0" w:name="_GoBack"/>
            <w:bookmarkEnd w:id="0"/>
            <w:r w:rsidRPr="00DC6F3E">
              <w:t xml:space="preserve">łośnie </w:t>
            </w:r>
          </w:p>
        </w:tc>
        <w:tc>
          <w:tcPr>
            <w:tcW w:w="2268" w:type="dxa"/>
          </w:tcPr>
          <w:p w:rsidR="00630AD8" w:rsidRDefault="00630AD8" w:rsidP="00630AD8">
            <w:r>
              <w:t xml:space="preserve">Uwaga aby kadencyjność sołtysa i rady nie była równoczesna z kadencyjnością Rady 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Zazdrość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630AD8" w:rsidRDefault="00630AD8" w:rsidP="00630AD8">
            <w:r w:rsidRPr="00DC6F3E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 w:rsidRPr="00511C7C">
              <w:t>brak</w:t>
            </w:r>
          </w:p>
        </w:tc>
      </w:tr>
      <w:tr w:rsidR="00630AD8" w:rsidTr="001E7092">
        <w:tc>
          <w:tcPr>
            <w:tcW w:w="851" w:type="dxa"/>
          </w:tcPr>
          <w:p w:rsidR="00630AD8" w:rsidRDefault="00630AD8" w:rsidP="00630AD8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D8" w:rsidRPr="007148CA" w:rsidRDefault="00630AD8" w:rsidP="00630AD8">
            <w:pPr>
              <w:spacing w:line="360" w:lineRule="auto"/>
            </w:pPr>
            <w:r w:rsidRPr="007148CA">
              <w:t>Zboiska</w:t>
            </w:r>
          </w:p>
        </w:tc>
        <w:tc>
          <w:tcPr>
            <w:tcW w:w="1701" w:type="dxa"/>
          </w:tcPr>
          <w:p w:rsidR="00630AD8" w:rsidRDefault="00630AD8" w:rsidP="00630AD8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630AD8" w:rsidRDefault="00630AD8" w:rsidP="00630AD8">
            <w:r w:rsidRPr="00DC6F3E">
              <w:t xml:space="preserve">Przyjęto jednogłośnie </w:t>
            </w:r>
          </w:p>
        </w:tc>
        <w:tc>
          <w:tcPr>
            <w:tcW w:w="2268" w:type="dxa"/>
          </w:tcPr>
          <w:p w:rsidR="00630AD8" w:rsidRDefault="00630AD8" w:rsidP="00630AD8">
            <w:r>
              <w:t>brak</w:t>
            </w:r>
          </w:p>
        </w:tc>
      </w:tr>
    </w:tbl>
    <w:p w:rsidR="005B1298" w:rsidRDefault="005B1298" w:rsidP="00443FBF"/>
    <w:sectPr w:rsidR="005B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E0F17"/>
    <w:multiLevelType w:val="hybridMultilevel"/>
    <w:tmpl w:val="2E668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7B"/>
    <w:rsid w:val="000178CB"/>
    <w:rsid w:val="001A5B95"/>
    <w:rsid w:val="001E7092"/>
    <w:rsid w:val="00443FBF"/>
    <w:rsid w:val="004C7CF4"/>
    <w:rsid w:val="005A399B"/>
    <w:rsid w:val="005B1298"/>
    <w:rsid w:val="005B679F"/>
    <w:rsid w:val="00630AD8"/>
    <w:rsid w:val="007355E0"/>
    <w:rsid w:val="007B0844"/>
    <w:rsid w:val="008D767B"/>
    <w:rsid w:val="00C277A5"/>
    <w:rsid w:val="00DA61DF"/>
    <w:rsid w:val="00E23FAA"/>
    <w:rsid w:val="00E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9FBC1-70FF-4968-BB79-42C16CF5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67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26</cp:revision>
  <dcterms:created xsi:type="dcterms:W3CDTF">2019-04-25T08:22:00Z</dcterms:created>
  <dcterms:modified xsi:type="dcterms:W3CDTF">2019-04-25T09:54:00Z</dcterms:modified>
</cp:coreProperties>
</file>