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85D" w:rsidRPr="00F5343C" w:rsidRDefault="00F5343C" w:rsidP="00DD07F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LIII/253/2018</w:t>
      </w:r>
    </w:p>
    <w:p w:rsidR="005A2B83" w:rsidRPr="00C74BB9" w:rsidRDefault="005A2B83" w:rsidP="00DD07F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BB9">
        <w:rPr>
          <w:rFonts w:ascii="Times New Roman" w:hAnsi="Times New Roman" w:cs="Times New Roman"/>
          <w:b/>
          <w:sz w:val="24"/>
          <w:szCs w:val="24"/>
        </w:rPr>
        <w:t>Rady</w:t>
      </w:r>
      <w:r w:rsidR="000F4795" w:rsidRPr="00C74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57A" w:rsidRPr="00C74BB9">
        <w:rPr>
          <w:rFonts w:ascii="Times New Roman" w:hAnsi="Times New Roman" w:cs="Times New Roman"/>
          <w:b/>
          <w:sz w:val="24"/>
          <w:szCs w:val="24"/>
        </w:rPr>
        <w:t>Gminy Radziejowice</w:t>
      </w:r>
    </w:p>
    <w:p w:rsidR="005A2B83" w:rsidRDefault="005A2B83" w:rsidP="00DD07F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BB9">
        <w:rPr>
          <w:rFonts w:ascii="Times New Roman" w:hAnsi="Times New Roman" w:cs="Times New Roman"/>
          <w:b/>
          <w:sz w:val="24"/>
          <w:szCs w:val="24"/>
        </w:rPr>
        <w:t>z dnia</w:t>
      </w:r>
      <w:r w:rsidR="0033257A" w:rsidRPr="00C74BB9">
        <w:rPr>
          <w:rFonts w:ascii="Times New Roman" w:hAnsi="Times New Roman" w:cs="Times New Roman"/>
          <w:b/>
          <w:sz w:val="24"/>
          <w:szCs w:val="24"/>
        </w:rPr>
        <w:t xml:space="preserve"> 27.03.</w:t>
      </w:r>
      <w:r w:rsidR="00EA02F4" w:rsidRPr="00C74BB9">
        <w:rPr>
          <w:rFonts w:ascii="Times New Roman" w:hAnsi="Times New Roman" w:cs="Times New Roman"/>
          <w:b/>
          <w:sz w:val="24"/>
          <w:szCs w:val="24"/>
        </w:rPr>
        <w:t>2018 r.</w:t>
      </w:r>
    </w:p>
    <w:p w:rsidR="00910ACE" w:rsidRDefault="00910ACE" w:rsidP="00910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6E3" w:rsidRDefault="005A2B83" w:rsidP="00C63BB3">
      <w:pPr>
        <w:rPr>
          <w:rFonts w:ascii="Times New Roman" w:hAnsi="Times New Roman" w:cs="Times New Roman"/>
          <w:b/>
          <w:sz w:val="24"/>
          <w:szCs w:val="24"/>
        </w:rPr>
      </w:pPr>
      <w:r w:rsidRPr="00C74BB9">
        <w:rPr>
          <w:rFonts w:ascii="Times New Roman" w:hAnsi="Times New Roman" w:cs="Times New Roman"/>
          <w:b/>
          <w:sz w:val="24"/>
          <w:szCs w:val="24"/>
        </w:rPr>
        <w:t>w</w:t>
      </w:r>
      <w:r w:rsidR="0033257A" w:rsidRPr="00C74BB9">
        <w:rPr>
          <w:rFonts w:ascii="Times New Roman" w:hAnsi="Times New Roman" w:cs="Times New Roman"/>
          <w:b/>
          <w:sz w:val="24"/>
          <w:szCs w:val="24"/>
        </w:rPr>
        <w:t xml:space="preserve"> sprawie podziału G</w:t>
      </w:r>
      <w:r w:rsidRPr="00C74BB9">
        <w:rPr>
          <w:rFonts w:ascii="Times New Roman" w:hAnsi="Times New Roman" w:cs="Times New Roman"/>
          <w:b/>
          <w:sz w:val="24"/>
          <w:szCs w:val="24"/>
        </w:rPr>
        <w:t>miny</w:t>
      </w:r>
      <w:r w:rsidR="0033257A" w:rsidRPr="00C74BB9">
        <w:rPr>
          <w:rFonts w:ascii="Times New Roman" w:hAnsi="Times New Roman" w:cs="Times New Roman"/>
          <w:b/>
          <w:sz w:val="24"/>
          <w:szCs w:val="24"/>
        </w:rPr>
        <w:t xml:space="preserve"> Radziejowice </w:t>
      </w:r>
      <w:r w:rsidRPr="00C74BB9">
        <w:rPr>
          <w:rFonts w:ascii="Times New Roman" w:hAnsi="Times New Roman" w:cs="Times New Roman"/>
          <w:b/>
          <w:sz w:val="24"/>
          <w:szCs w:val="24"/>
        </w:rPr>
        <w:t>na okręgi wyborcze</w:t>
      </w:r>
    </w:p>
    <w:p w:rsidR="00910ACE" w:rsidRPr="000B26E3" w:rsidRDefault="00910ACE" w:rsidP="00DD07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2B83" w:rsidRPr="00C74BB9" w:rsidRDefault="005A2B83" w:rsidP="00C63B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BB9">
        <w:rPr>
          <w:rFonts w:ascii="Times New Roman" w:hAnsi="Times New Roman" w:cs="Times New Roman"/>
          <w:sz w:val="24"/>
          <w:szCs w:val="24"/>
        </w:rPr>
        <w:tab/>
        <w:t xml:space="preserve">Na podstawie art. 419 § 2 </w:t>
      </w:r>
      <w:r w:rsidR="000F4795" w:rsidRPr="00C74BB9">
        <w:rPr>
          <w:rFonts w:ascii="Times New Roman" w:hAnsi="Times New Roman" w:cs="Times New Roman"/>
          <w:sz w:val="24"/>
          <w:szCs w:val="24"/>
        </w:rPr>
        <w:t xml:space="preserve">i  4 </w:t>
      </w:r>
      <w:r w:rsidRPr="00C74BB9">
        <w:rPr>
          <w:rFonts w:ascii="Times New Roman" w:hAnsi="Times New Roman" w:cs="Times New Roman"/>
          <w:sz w:val="24"/>
          <w:szCs w:val="24"/>
        </w:rPr>
        <w:t xml:space="preserve">ustawy z dnia 5 stycznia 2011r. – Kodeks wyborczy </w:t>
      </w:r>
      <w:r w:rsidR="00C63BB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74B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174C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174C8">
        <w:rPr>
          <w:rFonts w:ascii="Times New Roman" w:hAnsi="Times New Roman" w:cs="Times New Roman"/>
          <w:sz w:val="24"/>
          <w:szCs w:val="24"/>
        </w:rPr>
        <w:t xml:space="preserve">. </w:t>
      </w:r>
      <w:r w:rsidRPr="00C74BB9">
        <w:rPr>
          <w:rFonts w:ascii="Times New Roman" w:hAnsi="Times New Roman" w:cs="Times New Roman"/>
          <w:sz w:val="24"/>
          <w:szCs w:val="24"/>
        </w:rPr>
        <w:t>Dz</w:t>
      </w:r>
      <w:r w:rsidR="000F4795" w:rsidRPr="00C74BB9">
        <w:rPr>
          <w:rFonts w:ascii="Times New Roman" w:hAnsi="Times New Roman" w:cs="Times New Roman"/>
          <w:sz w:val="24"/>
          <w:szCs w:val="24"/>
        </w:rPr>
        <w:t>. U. z 2017 r. poz. 15 i 1089 oraz z 2018 r. poz. 4, 130 i 138) w związku z art. 12 ust.1 ustawy z dnia 11 stycznia 2018 r. o zmianie niektórych ustaw w celu zwiększenia udziału obywateli w procesie wybierania, funkcjonowania i kontroli niektórych organów publicznyc</w:t>
      </w:r>
      <w:r w:rsidR="00606287" w:rsidRPr="00C74BB9">
        <w:rPr>
          <w:rFonts w:ascii="Times New Roman" w:hAnsi="Times New Roman" w:cs="Times New Roman"/>
          <w:sz w:val="24"/>
          <w:szCs w:val="24"/>
        </w:rPr>
        <w:t>h (Dz. U z 2018 r. poz. 130) na </w:t>
      </w:r>
      <w:r w:rsidR="000F4795" w:rsidRPr="00C74BB9">
        <w:rPr>
          <w:rFonts w:ascii="Times New Roman" w:hAnsi="Times New Roman" w:cs="Times New Roman"/>
          <w:sz w:val="24"/>
          <w:szCs w:val="24"/>
        </w:rPr>
        <w:t>wniosek Wójta Gminy</w:t>
      </w:r>
      <w:r w:rsidR="0033257A" w:rsidRPr="00C74BB9">
        <w:rPr>
          <w:rFonts w:ascii="Times New Roman" w:hAnsi="Times New Roman" w:cs="Times New Roman"/>
          <w:sz w:val="24"/>
          <w:szCs w:val="24"/>
        </w:rPr>
        <w:t xml:space="preserve"> Radziejowice. </w:t>
      </w:r>
    </w:p>
    <w:p w:rsidR="000F4795" w:rsidRPr="00C74BB9" w:rsidRDefault="000F4795" w:rsidP="00C63B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BB9">
        <w:rPr>
          <w:rFonts w:ascii="Times New Roman" w:hAnsi="Times New Roman" w:cs="Times New Roman"/>
          <w:b/>
          <w:sz w:val="24"/>
          <w:szCs w:val="24"/>
        </w:rPr>
        <w:t xml:space="preserve">Rada </w:t>
      </w:r>
      <w:r w:rsidR="0033257A" w:rsidRPr="00C74BB9">
        <w:rPr>
          <w:rFonts w:ascii="Times New Roman" w:hAnsi="Times New Roman" w:cs="Times New Roman"/>
          <w:b/>
          <w:sz w:val="24"/>
          <w:szCs w:val="24"/>
        </w:rPr>
        <w:t xml:space="preserve">Gminy Radziejowice </w:t>
      </w:r>
      <w:r w:rsidRPr="00C74BB9">
        <w:rPr>
          <w:rFonts w:ascii="Times New Roman" w:hAnsi="Times New Roman" w:cs="Times New Roman"/>
          <w:b/>
          <w:sz w:val="24"/>
          <w:szCs w:val="24"/>
        </w:rPr>
        <w:t>uchwala, co następuje:</w:t>
      </w:r>
    </w:p>
    <w:p w:rsidR="00704F82" w:rsidRPr="00C74BB9" w:rsidRDefault="000F4795" w:rsidP="00C63BB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BB9">
        <w:rPr>
          <w:rFonts w:ascii="Times New Roman" w:hAnsi="Times New Roman" w:cs="Times New Roman"/>
          <w:b/>
          <w:sz w:val="24"/>
          <w:szCs w:val="24"/>
        </w:rPr>
        <w:t>§   1.</w:t>
      </w:r>
    </w:p>
    <w:p w:rsidR="000F4795" w:rsidRPr="00C74BB9" w:rsidRDefault="000F4795" w:rsidP="00C63B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BB9">
        <w:rPr>
          <w:rFonts w:ascii="Times New Roman" w:hAnsi="Times New Roman" w:cs="Times New Roman"/>
          <w:sz w:val="24"/>
          <w:szCs w:val="24"/>
        </w:rPr>
        <w:t xml:space="preserve">Dla wyboru Rady </w:t>
      </w:r>
      <w:r w:rsidR="0033257A" w:rsidRPr="00C74BB9">
        <w:rPr>
          <w:rFonts w:ascii="Times New Roman" w:hAnsi="Times New Roman" w:cs="Times New Roman"/>
          <w:sz w:val="24"/>
          <w:szCs w:val="24"/>
        </w:rPr>
        <w:t xml:space="preserve">Gminy Radziejowice </w:t>
      </w:r>
      <w:r w:rsidRPr="00C74BB9">
        <w:rPr>
          <w:rFonts w:ascii="Times New Roman" w:hAnsi="Times New Roman" w:cs="Times New Roman"/>
          <w:sz w:val="24"/>
          <w:szCs w:val="24"/>
        </w:rPr>
        <w:t xml:space="preserve"> dokonuje się podziału gminy </w:t>
      </w:r>
      <w:r w:rsidR="0033257A" w:rsidRPr="00C74BB9">
        <w:rPr>
          <w:rFonts w:ascii="Times New Roman" w:hAnsi="Times New Roman" w:cs="Times New Roman"/>
          <w:sz w:val="24"/>
          <w:szCs w:val="24"/>
        </w:rPr>
        <w:t xml:space="preserve">Radziejowice </w:t>
      </w:r>
      <w:r w:rsidRPr="00C74BB9">
        <w:rPr>
          <w:rFonts w:ascii="Times New Roman" w:hAnsi="Times New Roman" w:cs="Times New Roman"/>
          <w:sz w:val="24"/>
          <w:szCs w:val="24"/>
        </w:rPr>
        <w:t>na</w:t>
      </w:r>
      <w:r w:rsidR="00606287" w:rsidRPr="00C74BB9">
        <w:rPr>
          <w:rFonts w:ascii="Times New Roman" w:hAnsi="Times New Roman" w:cs="Times New Roman"/>
          <w:sz w:val="24"/>
          <w:szCs w:val="24"/>
        </w:rPr>
        <w:t> </w:t>
      </w:r>
      <w:r w:rsidRPr="00C74BB9">
        <w:rPr>
          <w:rFonts w:ascii="Times New Roman" w:hAnsi="Times New Roman" w:cs="Times New Roman"/>
          <w:sz w:val="24"/>
          <w:szCs w:val="24"/>
        </w:rPr>
        <w:t>okręgi wyborcze.</w:t>
      </w:r>
    </w:p>
    <w:p w:rsidR="00704F82" w:rsidRPr="00C74BB9" w:rsidRDefault="000F4795" w:rsidP="00C63BB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BB9">
        <w:rPr>
          <w:rFonts w:ascii="Times New Roman" w:hAnsi="Times New Roman" w:cs="Times New Roman"/>
          <w:b/>
          <w:sz w:val="24"/>
          <w:szCs w:val="24"/>
        </w:rPr>
        <w:t>§   2.</w:t>
      </w:r>
    </w:p>
    <w:p w:rsidR="000F4795" w:rsidRPr="00C74BB9" w:rsidRDefault="000F4795" w:rsidP="00C63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BB9">
        <w:rPr>
          <w:rFonts w:ascii="Times New Roman" w:hAnsi="Times New Roman" w:cs="Times New Roman"/>
          <w:sz w:val="24"/>
          <w:szCs w:val="24"/>
        </w:rPr>
        <w:t>Podział na okręgi wyborcze, ich granice i numery oraz liczbę radnych wybieranych w każdym okręgu wyborczym określa załącznik do  uchwały.</w:t>
      </w:r>
    </w:p>
    <w:p w:rsidR="00704F82" w:rsidRPr="00C74BB9" w:rsidRDefault="000F4795" w:rsidP="00C63BB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BB9">
        <w:rPr>
          <w:rFonts w:ascii="Times New Roman" w:hAnsi="Times New Roman" w:cs="Times New Roman"/>
          <w:b/>
          <w:sz w:val="24"/>
          <w:szCs w:val="24"/>
        </w:rPr>
        <w:t>§   3.</w:t>
      </w:r>
    </w:p>
    <w:p w:rsidR="000F4795" w:rsidRPr="00C74BB9" w:rsidRDefault="000F4795" w:rsidP="00C63B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BB9">
        <w:rPr>
          <w:rFonts w:ascii="Times New Roman" w:hAnsi="Times New Roman" w:cs="Times New Roman"/>
          <w:sz w:val="24"/>
          <w:szCs w:val="24"/>
        </w:rPr>
        <w:t>Uchwała podlega przekazaniu Wojewodzie Mazowieckiem</w:t>
      </w:r>
      <w:r w:rsidR="008A3679" w:rsidRPr="00C74BB9">
        <w:rPr>
          <w:rFonts w:ascii="Times New Roman" w:hAnsi="Times New Roman" w:cs="Times New Roman"/>
          <w:sz w:val="24"/>
          <w:szCs w:val="24"/>
        </w:rPr>
        <w:t>u oraz Komisarzowi Wyborczemu w </w:t>
      </w:r>
      <w:r w:rsidRPr="00C74BB9">
        <w:rPr>
          <w:rFonts w:ascii="Times New Roman" w:hAnsi="Times New Roman" w:cs="Times New Roman"/>
          <w:sz w:val="24"/>
          <w:szCs w:val="24"/>
        </w:rPr>
        <w:t>Płocku.</w:t>
      </w:r>
    </w:p>
    <w:p w:rsidR="00704F82" w:rsidRPr="00C74BB9" w:rsidRDefault="002E3A97" w:rsidP="00C63BB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BB9">
        <w:rPr>
          <w:rFonts w:ascii="Times New Roman" w:hAnsi="Times New Roman" w:cs="Times New Roman"/>
          <w:b/>
          <w:sz w:val="24"/>
          <w:szCs w:val="24"/>
        </w:rPr>
        <w:t>§  </w:t>
      </w:r>
      <w:r w:rsidR="000F4795" w:rsidRPr="00C74BB9">
        <w:rPr>
          <w:rFonts w:ascii="Times New Roman" w:hAnsi="Times New Roman" w:cs="Times New Roman"/>
          <w:b/>
          <w:sz w:val="24"/>
          <w:szCs w:val="24"/>
        </w:rPr>
        <w:t>4.</w:t>
      </w:r>
    </w:p>
    <w:p w:rsidR="000F4795" w:rsidRPr="00C74BB9" w:rsidRDefault="000F4795" w:rsidP="00C63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BB9">
        <w:rPr>
          <w:rFonts w:ascii="Times New Roman" w:hAnsi="Times New Roman" w:cs="Times New Roman"/>
          <w:sz w:val="24"/>
          <w:szCs w:val="24"/>
        </w:rPr>
        <w:t>Uchwała podlega ogłoszeniu w Dzienniku Urzędow</w:t>
      </w:r>
      <w:r w:rsidR="008A3679" w:rsidRPr="00C74BB9">
        <w:rPr>
          <w:rFonts w:ascii="Times New Roman" w:hAnsi="Times New Roman" w:cs="Times New Roman"/>
          <w:sz w:val="24"/>
          <w:szCs w:val="24"/>
        </w:rPr>
        <w:t>ym Województwa Mazowieckiego, w </w:t>
      </w:r>
      <w:r w:rsidRPr="00C74BB9">
        <w:rPr>
          <w:rFonts w:ascii="Times New Roman" w:hAnsi="Times New Roman" w:cs="Times New Roman"/>
          <w:sz w:val="24"/>
          <w:szCs w:val="24"/>
        </w:rPr>
        <w:t>Biuletynie Informacji Publicznej oraz podaje się do publicznej wiadomości poprzez rozplakatowanie na tablicach ogłoszeń na terenie Gminy</w:t>
      </w:r>
      <w:r w:rsidR="0033257A" w:rsidRPr="00C74BB9">
        <w:rPr>
          <w:rFonts w:ascii="Times New Roman" w:hAnsi="Times New Roman" w:cs="Times New Roman"/>
          <w:sz w:val="24"/>
          <w:szCs w:val="24"/>
        </w:rPr>
        <w:t xml:space="preserve"> Radziejowice. </w:t>
      </w:r>
    </w:p>
    <w:p w:rsidR="00704F82" w:rsidRPr="00C74BB9" w:rsidRDefault="008A3679" w:rsidP="00C63BB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BB9">
        <w:rPr>
          <w:rFonts w:ascii="Times New Roman" w:hAnsi="Times New Roman" w:cs="Times New Roman"/>
          <w:b/>
          <w:sz w:val="24"/>
          <w:szCs w:val="24"/>
        </w:rPr>
        <w:t xml:space="preserve">§  </w:t>
      </w:r>
      <w:r w:rsidR="002E3A97" w:rsidRPr="00C74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BB9">
        <w:rPr>
          <w:rFonts w:ascii="Times New Roman" w:hAnsi="Times New Roman" w:cs="Times New Roman"/>
          <w:b/>
          <w:sz w:val="24"/>
          <w:szCs w:val="24"/>
        </w:rPr>
        <w:t xml:space="preserve"> 5.</w:t>
      </w:r>
    </w:p>
    <w:p w:rsidR="00704F82" w:rsidRPr="00C74BB9" w:rsidRDefault="008A3679" w:rsidP="00C63B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BB9">
        <w:rPr>
          <w:rFonts w:ascii="Times New Roman" w:hAnsi="Times New Roman" w:cs="Times New Roman"/>
          <w:sz w:val="24"/>
          <w:szCs w:val="24"/>
        </w:rPr>
        <w:t>Na niniejszą uchwałę wyborcom, w liczbie co najmniej 15, przysługuje prawo wniesienia skargi do Komisarza Wyborczego</w:t>
      </w:r>
      <w:r w:rsidR="002E3A97" w:rsidRPr="00C74BB9">
        <w:rPr>
          <w:rFonts w:ascii="Times New Roman" w:hAnsi="Times New Roman" w:cs="Times New Roman"/>
          <w:sz w:val="24"/>
          <w:szCs w:val="24"/>
        </w:rPr>
        <w:t xml:space="preserve"> w Płocku, w terminie 5 dni od daty podania uchwały do publicznej </w:t>
      </w:r>
      <w:r w:rsidR="00704F82" w:rsidRPr="00C74BB9">
        <w:rPr>
          <w:rFonts w:ascii="Times New Roman" w:hAnsi="Times New Roman" w:cs="Times New Roman"/>
          <w:sz w:val="24"/>
          <w:szCs w:val="24"/>
        </w:rPr>
        <w:t>wiadomości.</w:t>
      </w:r>
    </w:p>
    <w:p w:rsidR="00704F82" w:rsidRPr="00C74BB9" w:rsidRDefault="002E3A97" w:rsidP="00C63B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4BB9">
        <w:rPr>
          <w:rFonts w:ascii="Times New Roman" w:hAnsi="Times New Roman" w:cs="Times New Roman"/>
          <w:b/>
          <w:sz w:val="24"/>
          <w:szCs w:val="24"/>
        </w:rPr>
        <w:t xml:space="preserve">§    </w:t>
      </w:r>
      <w:r w:rsidR="00900D01" w:rsidRPr="00C74BB9">
        <w:rPr>
          <w:rFonts w:ascii="Times New Roman" w:hAnsi="Times New Roman" w:cs="Times New Roman"/>
          <w:b/>
          <w:sz w:val="24"/>
          <w:szCs w:val="24"/>
        </w:rPr>
        <w:t>6</w:t>
      </w:r>
      <w:r w:rsidRPr="00C74BB9">
        <w:rPr>
          <w:rFonts w:ascii="Times New Roman" w:hAnsi="Times New Roman" w:cs="Times New Roman"/>
          <w:b/>
          <w:sz w:val="24"/>
          <w:szCs w:val="24"/>
        </w:rPr>
        <w:t>.</w:t>
      </w:r>
    </w:p>
    <w:p w:rsidR="000B26E3" w:rsidRDefault="000B26E3" w:rsidP="00C63B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Tracą</w:t>
      </w:r>
      <w:r w:rsidR="002E3A97" w:rsidRPr="00C74BB9">
        <w:rPr>
          <w:rFonts w:ascii="Times New Roman" w:hAnsi="Times New Roman" w:cs="Times New Roman"/>
          <w:sz w:val="24"/>
          <w:szCs w:val="24"/>
        </w:rPr>
        <w:t xml:space="preserve"> moc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B26E3" w:rsidRDefault="002E3A97" w:rsidP="00C63BB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E3">
        <w:rPr>
          <w:rFonts w:ascii="Times New Roman" w:hAnsi="Times New Roman" w:cs="Times New Roman"/>
          <w:sz w:val="24"/>
          <w:szCs w:val="24"/>
        </w:rPr>
        <w:t xml:space="preserve">uchwała </w:t>
      </w:r>
      <w:r w:rsidR="00680B63" w:rsidRPr="000B26E3">
        <w:rPr>
          <w:rFonts w:ascii="Times New Roman" w:hAnsi="Times New Roman" w:cs="Times New Roman"/>
          <w:sz w:val="24"/>
          <w:szCs w:val="24"/>
        </w:rPr>
        <w:t>Nr XXVIII/179/2012</w:t>
      </w:r>
      <w:r w:rsidR="000B26E3">
        <w:rPr>
          <w:rFonts w:ascii="Times New Roman" w:hAnsi="Times New Roman" w:cs="Times New Roman"/>
          <w:sz w:val="24"/>
          <w:szCs w:val="24"/>
        </w:rPr>
        <w:t xml:space="preserve"> Rady Gminy Radziejowice</w:t>
      </w:r>
      <w:r w:rsidR="00680B63" w:rsidRPr="000B26E3">
        <w:rPr>
          <w:rFonts w:ascii="Times New Roman" w:hAnsi="Times New Roman" w:cs="Times New Roman"/>
          <w:sz w:val="24"/>
          <w:szCs w:val="24"/>
        </w:rPr>
        <w:t xml:space="preserve"> z dnia 30.10.2012 </w:t>
      </w:r>
      <w:r w:rsidR="000B26E3">
        <w:rPr>
          <w:rFonts w:ascii="Times New Roman" w:hAnsi="Times New Roman" w:cs="Times New Roman"/>
          <w:sz w:val="24"/>
          <w:szCs w:val="24"/>
        </w:rPr>
        <w:t xml:space="preserve">r. </w:t>
      </w:r>
      <w:r w:rsidR="009D47B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B26E3">
        <w:rPr>
          <w:rFonts w:ascii="Times New Roman" w:hAnsi="Times New Roman" w:cs="Times New Roman"/>
          <w:sz w:val="24"/>
          <w:szCs w:val="24"/>
        </w:rPr>
        <w:t>w sprawie okręgów wyborczych;</w:t>
      </w:r>
    </w:p>
    <w:p w:rsidR="0033257A" w:rsidRPr="000B26E3" w:rsidRDefault="00680B63" w:rsidP="00C63BB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E3">
        <w:rPr>
          <w:rFonts w:ascii="Times New Roman" w:hAnsi="Times New Roman" w:cs="Times New Roman"/>
          <w:sz w:val="24"/>
          <w:szCs w:val="24"/>
        </w:rPr>
        <w:t xml:space="preserve">uchwała NR XLVIII/303/2014 </w:t>
      </w:r>
      <w:r w:rsidR="000B26E3">
        <w:rPr>
          <w:rFonts w:ascii="Times New Roman" w:hAnsi="Times New Roman" w:cs="Times New Roman"/>
          <w:sz w:val="24"/>
          <w:szCs w:val="24"/>
        </w:rPr>
        <w:t xml:space="preserve">Rady Gminy Radziejowice </w:t>
      </w:r>
      <w:r w:rsidRPr="000B26E3">
        <w:rPr>
          <w:rFonts w:ascii="Times New Roman" w:hAnsi="Times New Roman" w:cs="Times New Roman"/>
          <w:sz w:val="24"/>
          <w:szCs w:val="24"/>
        </w:rPr>
        <w:t xml:space="preserve">z dnia 27 marca 2014 r </w:t>
      </w:r>
      <w:r w:rsidR="009D47B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B26E3">
        <w:rPr>
          <w:rFonts w:ascii="Times New Roman" w:hAnsi="Times New Roman" w:cs="Times New Roman"/>
          <w:sz w:val="24"/>
          <w:szCs w:val="24"/>
        </w:rPr>
        <w:t>w sprawie zmiany opisu granic okręgów wyborczych utworzonych na terenie Gminy Radziejowice.</w:t>
      </w:r>
    </w:p>
    <w:p w:rsidR="00704F82" w:rsidRPr="00C74BB9" w:rsidRDefault="00606287" w:rsidP="00C63BB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BB9">
        <w:rPr>
          <w:rFonts w:ascii="Times New Roman" w:hAnsi="Times New Roman" w:cs="Times New Roman"/>
          <w:b/>
          <w:sz w:val="24"/>
          <w:szCs w:val="24"/>
        </w:rPr>
        <w:t xml:space="preserve">§     </w:t>
      </w:r>
      <w:r w:rsidR="00900D01" w:rsidRPr="00C74BB9">
        <w:rPr>
          <w:rFonts w:ascii="Times New Roman" w:hAnsi="Times New Roman" w:cs="Times New Roman"/>
          <w:b/>
          <w:sz w:val="24"/>
          <w:szCs w:val="24"/>
        </w:rPr>
        <w:t>7</w:t>
      </w:r>
      <w:r w:rsidRPr="00C74BB9">
        <w:rPr>
          <w:rFonts w:ascii="Times New Roman" w:hAnsi="Times New Roman" w:cs="Times New Roman"/>
          <w:b/>
          <w:sz w:val="24"/>
          <w:szCs w:val="24"/>
        </w:rPr>
        <w:t>.</w:t>
      </w:r>
    </w:p>
    <w:p w:rsidR="00C63BB3" w:rsidRPr="00C74BB9" w:rsidRDefault="00606287" w:rsidP="00C63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BB9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33257A" w:rsidRPr="00C74BB9">
        <w:rPr>
          <w:rFonts w:ascii="Times New Roman" w:hAnsi="Times New Roman" w:cs="Times New Roman"/>
          <w:sz w:val="24"/>
          <w:szCs w:val="24"/>
        </w:rPr>
        <w:t xml:space="preserve">Radziejowice. </w:t>
      </w:r>
    </w:p>
    <w:p w:rsidR="00704F82" w:rsidRPr="00C74BB9" w:rsidRDefault="00606287" w:rsidP="00C63BB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BB9">
        <w:rPr>
          <w:rFonts w:ascii="Times New Roman" w:hAnsi="Times New Roman" w:cs="Times New Roman"/>
          <w:b/>
          <w:sz w:val="24"/>
          <w:szCs w:val="24"/>
        </w:rPr>
        <w:t xml:space="preserve">§     </w:t>
      </w:r>
      <w:r w:rsidR="00900D01" w:rsidRPr="00C74BB9">
        <w:rPr>
          <w:rFonts w:ascii="Times New Roman" w:hAnsi="Times New Roman" w:cs="Times New Roman"/>
          <w:b/>
          <w:sz w:val="24"/>
          <w:szCs w:val="24"/>
        </w:rPr>
        <w:t>8</w:t>
      </w:r>
      <w:r w:rsidRPr="00C74BB9">
        <w:rPr>
          <w:rFonts w:ascii="Times New Roman" w:hAnsi="Times New Roman" w:cs="Times New Roman"/>
          <w:b/>
          <w:sz w:val="24"/>
          <w:szCs w:val="24"/>
        </w:rPr>
        <w:t>.</w:t>
      </w:r>
    </w:p>
    <w:p w:rsidR="0086043C" w:rsidRPr="00C74BB9" w:rsidRDefault="006174C8" w:rsidP="00C63B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6F9">
        <w:rPr>
          <w:rFonts w:ascii="Times New Roman" w:hAnsi="Times New Roman" w:cs="Times New Roman"/>
          <w:sz w:val="24"/>
          <w:szCs w:val="24"/>
        </w:rPr>
        <w:t xml:space="preserve">Uchwała wchodzi w życie po upływie 14 dni </w:t>
      </w:r>
      <w:r w:rsidR="003370BC">
        <w:rPr>
          <w:rFonts w:ascii="Times New Roman" w:hAnsi="Times New Roman" w:cs="Times New Roman"/>
          <w:sz w:val="24"/>
          <w:szCs w:val="24"/>
        </w:rPr>
        <w:t>od dnia ogłoszenia w Dzienniku U</w:t>
      </w:r>
      <w:r w:rsidRPr="00FF76F9">
        <w:rPr>
          <w:rFonts w:ascii="Times New Roman" w:hAnsi="Times New Roman" w:cs="Times New Roman"/>
          <w:sz w:val="24"/>
          <w:szCs w:val="24"/>
        </w:rPr>
        <w:t>rzędowym Województwa Mazowieckiego.</w:t>
      </w:r>
      <w:r w:rsidR="000F4795" w:rsidRPr="00C74BB9">
        <w:rPr>
          <w:rFonts w:ascii="Times New Roman" w:hAnsi="Times New Roman" w:cs="Times New Roman"/>
          <w:sz w:val="24"/>
          <w:szCs w:val="24"/>
        </w:rPr>
        <w:tab/>
      </w:r>
      <w:r w:rsidR="000F4795" w:rsidRPr="00C74BB9">
        <w:rPr>
          <w:rFonts w:ascii="Times New Roman" w:hAnsi="Times New Roman" w:cs="Times New Roman"/>
          <w:sz w:val="24"/>
          <w:szCs w:val="24"/>
        </w:rPr>
        <w:tab/>
      </w:r>
    </w:p>
    <w:p w:rsidR="003E5FEB" w:rsidRDefault="003E5FEB" w:rsidP="003E5FEB">
      <w:pPr>
        <w:spacing w:after="0" w:line="240" w:lineRule="auto"/>
        <w:ind w:left="5664"/>
        <w:jc w:val="both"/>
        <w:rPr>
          <w:sz w:val="20"/>
        </w:rPr>
      </w:pPr>
      <w:r w:rsidRPr="00C63BB3">
        <w:rPr>
          <w:sz w:val="20"/>
        </w:rPr>
        <w:lastRenderedPageBreak/>
        <w:t>Załącznik do uchwały Nr</w:t>
      </w:r>
      <w:r>
        <w:rPr>
          <w:sz w:val="20"/>
        </w:rPr>
        <w:t xml:space="preserve"> LIII/253/2018</w:t>
      </w:r>
    </w:p>
    <w:p w:rsidR="0086043C" w:rsidRPr="00C74BB9" w:rsidRDefault="003E5FEB" w:rsidP="003E5FEB">
      <w:pPr>
        <w:spacing w:after="0" w:line="276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C63BB3">
        <w:rPr>
          <w:sz w:val="20"/>
        </w:rPr>
        <w:t>z dnia 27.03.2018r.</w:t>
      </w:r>
    </w:p>
    <w:tbl>
      <w:tblPr>
        <w:tblpPr w:leftFromText="141" w:rightFromText="141" w:vertAnchor="page" w:horzAnchor="margin" w:tblpY="1936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5103"/>
        <w:gridCol w:w="2124"/>
      </w:tblGrid>
      <w:tr w:rsidR="00C63BB3" w:rsidRPr="00C74BB9" w:rsidTr="00910AC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3E5FEB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5FEB">
              <w:rPr>
                <w:rFonts w:ascii="Times New Roman" w:hAnsi="Times New Roman" w:cs="Times New Roman"/>
                <w:b/>
              </w:rPr>
              <w:t>Nr okręgu</w:t>
            </w:r>
          </w:p>
          <w:p w:rsidR="00C63BB3" w:rsidRPr="003E5FEB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5FEB">
              <w:rPr>
                <w:rFonts w:ascii="Times New Roman" w:hAnsi="Times New Roman" w:cs="Times New Roman"/>
                <w:b/>
              </w:rPr>
              <w:t>wyborczego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3E5FEB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5FEB">
              <w:rPr>
                <w:rFonts w:ascii="Times New Roman" w:hAnsi="Times New Roman" w:cs="Times New Roman"/>
                <w:b/>
              </w:rPr>
              <w:t>Granice</w:t>
            </w:r>
          </w:p>
          <w:p w:rsidR="00C63BB3" w:rsidRPr="003E5FEB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5FEB">
              <w:rPr>
                <w:rFonts w:ascii="Times New Roman" w:hAnsi="Times New Roman" w:cs="Times New Roman"/>
                <w:b/>
              </w:rPr>
              <w:t>okręgu wyborczego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3E5FEB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5FEB">
              <w:rPr>
                <w:rFonts w:ascii="Times New Roman" w:hAnsi="Times New Roman" w:cs="Times New Roman"/>
                <w:b/>
              </w:rPr>
              <w:t>Liczba  radnych                          wybieranych  w okręgu</w:t>
            </w:r>
          </w:p>
        </w:tc>
      </w:tr>
      <w:tr w:rsidR="00C63BB3" w:rsidRPr="00C74BB9" w:rsidTr="00910AC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C63B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Adamów-Parcel</w:t>
            </w:r>
          </w:p>
          <w:p w:rsidR="00C63BB3" w:rsidRPr="00C74BB9" w:rsidRDefault="00C63BB3" w:rsidP="00C63B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Adamów-Wieś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3BB3" w:rsidRPr="00C74BB9" w:rsidTr="00910AC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C63B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Budy Mszczonowskie</w:t>
            </w:r>
          </w:p>
          <w:p w:rsidR="00C63BB3" w:rsidRPr="00C74BB9" w:rsidRDefault="00C63BB3" w:rsidP="00C63B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Radziejowice-Parcel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3BB3" w:rsidRPr="00C74BB9" w:rsidTr="00910AC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C63B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Kamionka</w:t>
            </w:r>
          </w:p>
          <w:p w:rsidR="00C63BB3" w:rsidRPr="00C74BB9" w:rsidRDefault="00C63BB3" w:rsidP="00C63B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Kuranów</w:t>
            </w:r>
          </w:p>
          <w:p w:rsidR="00C63BB3" w:rsidRPr="00C74BB9" w:rsidRDefault="00C63BB3" w:rsidP="00C63B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Zboiska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3BB3" w:rsidRPr="00C74BB9" w:rsidTr="00910AC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C63B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Krze Duże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3BB3" w:rsidRPr="00C74BB9" w:rsidTr="00910AC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910AC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BB3" w:rsidRPr="00C74BB9" w:rsidRDefault="00C63BB3" w:rsidP="00910AC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BB3" w:rsidRPr="00C74BB9" w:rsidRDefault="00C63BB3" w:rsidP="00910AC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BB3" w:rsidRPr="00C74BB9" w:rsidRDefault="00C63BB3" w:rsidP="00910A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910AC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Radziejowice</w:t>
            </w:r>
          </w:p>
          <w:p w:rsidR="00C63BB3" w:rsidRPr="00910ACE" w:rsidRDefault="00C63BB3" w:rsidP="00910AC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ACE">
              <w:rPr>
                <w:rFonts w:ascii="Times New Roman" w:hAnsi="Times New Roman" w:cs="Times New Roman"/>
                <w:sz w:val="20"/>
                <w:szCs w:val="20"/>
              </w:rPr>
              <w:t>BAJECZNA, BIAŁEJ BRZOZY</w:t>
            </w:r>
            <w:r w:rsidR="00C624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10A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3BB3" w:rsidRPr="00910ACE" w:rsidRDefault="00C63BB3" w:rsidP="00910AC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ACE">
              <w:rPr>
                <w:rFonts w:ascii="Times New Roman" w:hAnsi="Times New Roman" w:cs="Times New Roman"/>
                <w:sz w:val="20"/>
                <w:szCs w:val="20"/>
              </w:rPr>
              <w:t>JÓZEFA CHEŁMOŃSKIEGO</w:t>
            </w:r>
            <w:r w:rsidR="00C624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10A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3BB3" w:rsidRPr="00910ACE" w:rsidRDefault="00C63BB3" w:rsidP="00910AC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ACE">
              <w:rPr>
                <w:rFonts w:ascii="Times New Roman" w:hAnsi="Times New Roman" w:cs="Times New Roman"/>
                <w:sz w:val="20"/>
                <w:szCs w:val="20"/>
              </w:rPr>
              <w:t>EDWARDA KRASIŃSKIEGO</w:t>
            </w:r>
            <w:r w:rsidR="00C624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10A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3BB3" w:rsidRPr="00910ACE" w:rsidRDefault="00C63BB3" w:rsidP="00910AC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ACE">
              <w:rPr>
                <w:rFonts w:ascii="Times New Roman" w:hAnsi="Times New Roman" w:cs="Times New Roman"/>
                <w:sz w:val="20"/>
                <w:szCs w:val="20"/>
              </w:rPr>
              <w:t>JUTRZENKI, KUBICKIEGO</w:t>
            </w:r>
            <w:r w:rsidR="00C624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10A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AC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63BB3" w:rsidRPr="00910ACE" w:rsidRDefault="00C63BB3" w:rsidP="00910AC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ACE">
              <w:rPr>
                <w:rFonts w:ascii="Times New Roman" w:hAnsi="Times New Roman" w:cs="Times New Roman"/>
                <w:sz w:val="20"/>
                <w:szCs w:val="20"/>
              </w:rPr>
              <w:t>KWIATOWA, MIGDAŁOWA</w:t>
            </w:r>
            <w:r w:rsidR="00C624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10A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3BB3" w:rsidRPr="00910ACE" w:rsidRDefault="00C63BB3" w:rsidP="00910AC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ACE">
              <w:rPr>
                <w:rFonts w:ascii="Times New Roman" w:hAnsi="Times New Roman" w:cs="Times New Roman"/>
                <w:sz w:val="20"/>
                <w:szCs w:val="20"/>
              </w:rPr>
              <w:t>OGRODOWA, OSSOLIŃSKICH</w:t>
            </w:r>
            <w:r w:rsidR="00C624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10AC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63BB3" w:rsidRPr="00910ACE" w:rsidRDefault="00C63BB3" w:rsidP="00910AC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ACE">
              <w:rPr>
                <w:rFonts w:ascii="Times New Roman" w:hAnsi="Times New Roman" w:cs="Times New Roman"/>
                <w:sz w:val="20"/>
                <w:szCs w:val="20"/>
              </w:rPr>
              <w:t xml:space="preserve">SADOWA, </w:t>
            </w:r>
            <w:r w:rsidR="00910ACE">
              <w:rPr>
                <w:rFonts w:ascii="Times New Roman" w:hAnsi="Times New Roman" w:cs="Times New Roman"/>
                <w:sz w:val="20"/>
                <w:szCs w:val="20"/>
              </w:rPr>
              <w:t xml:space="preserve">SŁONECZNA, </w:t>
            </w:r>
            <w:r w:rsidRPr="00910ACE">
              <w:rPr>
                <w:rFonts w:ascii="Times New Roman" w:hAnsi="Times New Roman" w:cs="Times New Roman"/>
                <w:sz w:val="20"/>
                <w:szCs w:val="20"/>
              </w:rPr>
              <w:t>TRUSKAWKOWA</w:t>
            </w:r>
            <w:r w:rsidR="00C624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63BB3" w:rsidRPr="00BC233B" w:rsidRDefault="00C63BB3" w:rsidP="00910AC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ACE">
              <w:rPr>
                <w:rFonts w:ascii="Times New Roman" w:hAnsi="Times New Roman" w:cs="Times New Roman"/>
                <w:sz w:val="20"/>
                <w:szCs w:val="20"/>
              </w:rPr>
              <w:t>POLNYCH MAKÓW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BB3" w:rsidRPr="00C74BB9" w:rsidRDefault="00C63BB3" w:rsidP="00910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3BB3" w:rsidRPr="00C74BB9" w:rsidTr="00910AC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910AC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Radziejowice </w:t>
            </w:r>
          </w:p>
          <w:p w:rsidR="00C63BB3" w:rsidRPr="00910ACE" w:rsidRDefault="00C63BB3" w:rsidP="00910AC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ACE">
              <w:rPr>
                <w:rFonts w:ascii="Times New Roman" w:hAnsi="Times New Roman" w:cs="Times New Roman"/>
                <w:sz w:val="20"/>
                <w:szCs w:val="20"/>
              </w:rPr>
              <w:t xml:space="preserve">CICHA , GŁÓWNA, POLNEJ RÓŻY, PRZEMYSŁOWA , PRZY REZERWACIE, SIENKIEWICZA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3BB3" w:rsidRPr="00C74BB9" w:rsidTr="00910ACE">
        <w:trPr>
          <w:trHeight w:val="62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C63B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Tartak Brzózki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3BB3" w:rsidRPr="00C74BB9" w:rsidTr="00910AC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ACE" w:rsidRDefault="00910ACE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910AC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Korytów A</w:t>
            </w:r>
          </w:p>
          <w:p w:rsidR="00C63BB3" w:rsidRPr="00910ACE" w:rsidRDefault="00C63BB3" w:rsidP="00910AC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ACE">
              <w:rPr>
                <w:rFonts w:ascii="Times New Roman" w:hAnsi="Times New Roman" w:cs="Times New Roman"/>
                <w:sz w:val="20"/>
                <w:szCs w:val="20"/>
              </w:rPr>
              <w:t>BRZOZOWA, DĘBOWA, JAŚMINOWA</w:t>
            </w:r>
            <w:r w:rsidR="00C624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63BB3" w:rsidRPr="00910ACE" w:rsidRDefault="00C63BB3" w:rsidP="00910AC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ACE">
              <w:rPr>
                <w:rFonts w:ascii="Times New Roman" w:hAnsi="Times New Roman" w:cs="Times New Roman"/>
                <w:sz w:val="20"/>
                <w:szCs w:val="20"/>
              </w:rPr>
              <w:t>KRÓTKA, RODZINNA</w:t>
            </w:r>
            <w:r w:rsidR="00C624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63BB3" w:rsidRPr="00C74BB9" w:rsidRDefault="00C63BB3" w:rsidP="00910AC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ACE">
              <w:rPr>
                <w:rFonts w:ascii="Times New Roman" w:hAnsi="Times New Roman" w:cs="Times New Roman"/>
                <w:sz w:val="20"/>
                <w:szCs w:val="20"/>
              </w:rPr>
              <w:t>ŚWIERKOWA, WYPOCZYNKOWA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ACE" w:rsidRDefault="00910ACE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3BB3" w:rsidRPr="00C74BB9" w:rsidTr="00910AC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ACE" w:rsidRDefault="00910ACE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910AC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Korytów A</w:t>
            </w:r>
          </w:p>
          <w:p w:rsidR="00910ACE" w:rsidRDefault="00C63BB3" w:rsidP="00910AC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ACE">
              <w:rPr>
                <w:rFonts w:ascii="Times New Roman" w:hAnsi="Times New Roman" w:cs="Times New Roman"/>
                <w:sz w:val="20"/>
                <w:szCs w:val="20"/>
              </w:rPr>
              <w:t xml:space="preserve">DZIAŁKOWA, ŁĄKOWA, MALINOWA, </w:t>
            </w:r>
          </w:p>
          <w:p w:rsidR="00C63BB3" w:rsidRPr="00910ACE" w:rsidRDefault="00C63BB3" w:rsidP="00910AC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ACE">
              <w:rPr>
                <w:rFonts w:ascii="Times New Roman" w:hAnsi="Times New Roman" w:cs="Times New Roman"/>
                <w:sz w:val="20"/>
                <w:szCs w:val="20"/>
              </w:rPr>
              <w:t>MROŹNA, OGRODNIKÓW, SZKOLNA</w:t>
            </w:r>
            <w:r w:rsidR="00C624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63BB3" w:rsidRPr="00E56C54" w:rsidRDefault="00C63BB3" w:rsidP="00910AC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ACE">
              <w:rPr>
                <w:rFonts w:ascii="Times New Roman" w:hAnsi="Times New Roman" w:cs="Times New Roman"/>
                <w:sz w:val="20"/>
                <w:szCs w:val="20"/>
              </w:rPr>
              <w:t>ŚRODKOWA, WSPÓLNA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ACE" w:rsidRDefault="00910ACE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3BB3" w:rsidRPr="00C74BB9" w:rsidTr="00910AC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C63B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Benenard</w:t>
            </w:r>
            <w:proofErr w:type="spellEnd"/>
          </w:p>
          <w:p w:rsidR="00C63BB3" w:rsidRPr="00C74BB9" w:rsidRDefault="00C63BB3" w:rsidP="00C63B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Chroboty </w:t>
            </w:r>
          </w:p>
          <w:p w:rsidR="00C63BB3" w:rsidRPr="00C74BB9" w:rsidRDefault="00C63BB3" w:rsidP="00C63B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Zazdrość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3BB3" w:rsidRPr="00C74BB9" w:rsidTr="00910AC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C63B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Korytów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3BB3" w:rsidRPr="00C74BB9" w:rsidTr="00910AC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C63B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Krzyżówka</w:t>
            </w:r>
          </w:p>
          <w:p w:rsidR="00C63BB3" w:rsidRPr="00C74BB9" w:rsidRDefault="00C63BB3" w:rsidP="00C63B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Pieńki</w:t>
            </w:r>
            <w:r w:rsidR="00F134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bookmarkStart w:id="0" w:name="_GoBack"/>
            <w:bookmarkEnd w:id="0"/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Towarzystwo</w:t>
            </w:r>
          </w:p>
          <w:p w:rsidR="00C63BB3" w:rsidRPr="00C74BB9" w:rsidRDefault="00C63BB3" w:rsidP="00C63B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Słabomierz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3BB3" w:rsidRPr="00C74BB9" w:rsidTr="00910AC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C63B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Kuklówka Radziejowicka</w:t>
            </w:r>
          </w:p>
          <w:p w:rsidR="00C63BB3" w:rsidRPr="00C74BB9" w:rsidRDefault="00C63BB3" w:rsidP="00C63B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Kuklówka Zarzeczna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3BB3" w:rsidRPr="00C74BB9" w:rsidTr="00910AC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C63B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Budy Józefowskie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3BB3" w:rsidRPr="00C74BB9" w:rsidTr="00910AC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C63B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Nowe Budy</w:t>
            </w:r>
          </w:p>
          <w:p w:rsidR="00C63BB3" w:rsidRPr="00C74BB9" w:rsidRDefault="00C63BB3" w:rsidP="00C63B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Podlasie</w:t>
            </w:r>
          </w:p>
          <w:p w:rsidR="00C63BB3" w:rsidRPr="00C74BB9" w:rsidRDefault="00C63BB3" w:rsidP="00C63B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Stare Budy Radziejowskie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BB3" w:rsidRPr="00C74BB9" w:rsidRDefault="00C63BB3" w:rsidP="00C6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10ACE" w:rsidRPr="00910ACE" w:rsidRDefault="000F4795" w:rsidP="00910ACE">
      <w:pPr>
        <w:pStyle w:val="Tekstpodstawowy"/>
        <w:spacing w:after="240" w:line="240" w:lineRule="auto"/>
        <w:rPr>
          <w:sz w:val="20"/>
        </w:rPr>
      </w:pPr>
      <w:r w:rsidRPr="00C74BB9">
        <w:rPr>
          <w:sz w:val="24"/>
          <w:szCs w:val="24"/>
        </w:rPr>
        <w:tab/>
      </w:r>
      <w:r w:rsidR="0086043C" w:rsidRPr="00C74BB9">
        <w:rPr>
          <w:sz w:val="24"/>
          <w:szCs w:val="24"/>
        </w:rPr>
        <w:tab/>
      </w:r>
      <w:r w:rsidR="0086043C" w:rsidRPr="00C74BB9">
        <w:rPr>
          <w:sz w:val="24"/>
          <w:szCs w:val="24"/>
        </w:rPr>
        <w:tab/>
      </w:r>
      <w:r w:rsidR="0086043C" w:rsidRPr="00C74BB9">
        <w:rPr>
          <w:sz w:val="24"/>
          <w:szCs w:val="24"/>
        </w:rPr>
        <w:tab/>
      </w:r>
      <w:r w:rsidR="0086043C" w:rsidRPr="00C74BB9">
        <w:rPr>
          <w:sz w:val="24"/>
          <w:szCs w:val="24"/>
        </w:rPr>
        <w:tab/>
      </w:r>
      <w:r w:rsidR="0086043C" w:rsidRPr="00C74BB9">
        <w:rPr>
          <w:sz w:val="24"/>
          <w:szCs w:val="24"/>
        </w:rPr>
        <w:tab/>
      </w:r>
      <w:r w:rsidR="00F5343C">
        <w:rPr>
          <w:sz w:val="24"/>
          <w:szCs w:val="24"/>
        </w:rPr>
        <w:tab/>
      </w:r>
    </w:p>
    <w:p w:rsidR="00910ACE" w:rsidRDefault="00910ACE" w:rsidP="00C63BB3">
      <w:pPr>
        <w:pStyle w:val="Default"/>
        <w:jc w:val="center"/>
        <w:rPr>
          <w:b/>
          <w:bCs/>
        </w:rPr>
      </w:pPr>
    </w:p>
    <w:p w:rsidR="00C74BB9" w:rsidRPr="00C74BB9" w:rsidRDefault="00C74BB9" w:rsidP="00C63BB3">
      <w:pPr>
        <w:pStyle w:val="Default"/>
        <w:jc w:val="center"/>
        <w:rPr>
          <w:b/>
          <w:bCs/>
        </w:rPr>
      </w:pPr>
      <w:r w:rsidRPr="00C74BB9">
        <w:rPr>
          <w:b/>
          <w:bCs/>
        </w:rPr>
        <w:t>UZASADNIENIE</w:t>
      </w:r>
    </w:p>
    <w:p w:rsidR="00C74BB9" w:rsidRPr="00C74BB9" w:rsidRDefault="00C74BB9" w:rsidP="00C74BB9">
      <w:pPr>
        <w:pStyle w:val="Default"/>
      </w:pPr>
    </w:p>
    <w:p w:rsidR="00C74BB9" w:rsidRPr="00C74BB9" w:rsidRDefault="00C74BB9" w:rsidP="00C74BB9">
      <w:pPr>
        <w:pStyle w:val="Default"/>
        <w:spacing w:line="360" w:lineRule="auto"/>
        <w:jc w:val="both"/>
      </w:pPr>
      <w:r w:rsidRPr="00C74BB9">
        <w:t xml:space="preserve">Zgodnie z przepisem art. 419 § 2 ustawy z dnia 5 stycznia 2011 r. -Kodeks wyborczy </w:t>
      </w:r>
      <w:r>
        <w:t xml:space="preserve">                    </w:t>
      </w:r>
      <w:r w:rsidRPr="00C74BB9">
        <w:t>(</w:t>
      </w:r>
      <w:proofErr w:type="spellStart"/>
      <w:r w:rsidRPr="00C74BB9">
        <w:t>t.j</w:t>
      </w:r>
      <w:proofErr w:type="spellEnd"/>
      <w:r w:rsidRPr="00C74BB9">
        <w:t xml:space="preserve">. Dz. U z 2017 r. poz. 15 ze zm.) podział na okręgi wyborcze, ich granice i numery oraz liczbę radnych wybieranych w każdym okręgu ustala, na wniosek wójta, rada gminy. </w:t>
      </w:r>
    </w:p>
    <w:p w:rsidR="00C74BB9" w:rsidRPr="00C74BB9" w:rsidRDefault="00C74BB9" w:rsidP="00C74BB9">
      <w:pPr>
        <w:pStyle w:val="Default"/>
        <w:spacing w:line="360" w:lineRule="auto"/>
        <w:jc w:val="both"/>
      </w:pPr>
      <w:r w:rsidRPr="00C74BB9">
        <w:t>W myśl art. 12 ust. 1 ustawy z dnia 11 stycznia 2018 r. o zmianie niektórych ustaw w celu zwiększenia udziału obywateli w procesie wybierania, funkcjonowania i kontrolowania niektórych organów publicznych (Dz. U. z 2018 r., poz. 130) rada gminy dokona podziału gminy na okręgi wyborcze w wyborach do rady gminy w terminie 60 dni od dnia wejścia w życie niniejszej uchwały. Zgodnie z brzmieniem art. 418 § 1 Kodeksu wyborczego w każdym okręgu wyborczym tworzonym dla wyboru rady w gminie niebędącej miastem na prawach powiatu wybiera się 1 radnego. Podziału gminy na okręgi wyborcze dokonano przy zachowaniu jednolitej normy przedstawicielstwa obliczonej przez podzielenie liczby mieszkańców gminy przez liczbę radnych wybieranych do Rady Gminy</w:t>
      </w:r>
      <w:r>
        <w:t xml:space="preserve"> Radziejowice</w:t>
      </w:r>
      <w:r w:rsidRPr="00C74BB9">
        <w:t xml:space="preserve">. Liczbą mieszkańców braną pod uwagę przy przygotowywaniu projektu nowego podziału gminy na okręgi wyborcze była suma wyborców ujętych w rejestrze wyborców z urzędu, wyborców wpisanych do rejestru wyborców na wniosek oraz pozostałych osób zameldowanych w gminie na pobyt stały, za wyjątkiem osób, co, do których otrzymano zawiadomienie o wpisaniu do rejestru wyborców w innej gminie. </w:t>
      </w:r>
    </w:p>
    <w:p w:rsidR="00C74BB9" w:rsidRPr="00C74BB9" w:rsidRDefault="00C74BB9" w:rsidP="00C74BB9">
      <w:pPr>
        <w:pStyle w:val="Default"/>
        <w:spacing w:line="360" w:lineRule="auto"/>
        <w:jc w:val="both"/>
      </w:pPr>
      <w:r w:rsidRPr="00C74BB9">
        <w:t xml:space="preserve">Na dzień 31 grudnia 2017 roku liczba mieszkańców w Gminie </w:t>
      </w:r>
      <w:r>
        <w:t xml:space="preserve">Radziejowice </w:t>
      </w:r>
      <w:r w:rsidRPr="00C74BB9">
        <w:t>ustalona wg powyższych zasad wynos</w:t>
      </w:r>
      <w:r w:rsidR="00417DFA">
        <w:t xml:space="preserve">iła </w:t>
      </w:r>
      <w:r w:rsidRPr="00C74BB9">
        <w:t xml:space="preserve"> </w:t>
      </w:r>
      <w:r w:rsidR="00417DFA">
        <w:t xml:space="preserve">5622 </w:t>
      </w:r>
      <w:r w:rsidRPr="00C74BB9">
        <w:t xml:space="preserve">osób. Otrzymana liczba przedstawicielstwa wynosi: </w:t>
      </w:r>
    </w:p>
    <w:p w:rsidR="00C74BB9" w:rsidRPr="00C74BB9" w:rsidRDefault="00417DFA" w:rsidP="00C74BB9">
      <w:pPr>
        <w:pStyle w:val="Default"/>
        <w:spacing w:line="360" w:lineRule="auto"/>
        <w:jc w:val="both"/>
      </w:pPr>
      <w:r>
        <w:t>5622 : 15 = 374,8</w:t>
      </w:r>
      <w:r w:rsidR="00C74BB9" w:rsidRPr="00C74BB9">
        <w:t xml:space="preserve"> osoby. Podział spełnia wymogi Kodeksu wyborczego oraz Uchwały Państwowej Komisji Wyborczej z dnia 5 lutego 2018 r. w sprawie Wytycznych i wyjaśnień dotyczących podziału jednostek samorządu terytorialnego na okręgi wyborcze. </w:t>
      </w:r>
      <w:r w:rsidR="00F63CF8">
        <w:t xml:space="preserve">Zmienia </w:t>
      </w:r>
      <w:r w:rsidR="00C74BB9" w:rsidRPr="00C74BB9">
        <w:t>granic</w:t>
      </w:r>
      <w:r w:rsidR="00F63CF8">
        <w:t xml:space="preserve">e dwóch </w:t>
      </w:r>
      <w:r w:rsidR="00C74BB9" w:rsidRPr="00C74BB9">
        <w:t>okręgów wyborczych uchwalonych przez Radę Gminy w 2012 r.</w:t>
      </w:r>
      <w:r w:rsidR="00F63CF8">
        <w:t xml:space="preserve">, poprzez przeniesienie ul. Głównej do okręgu nr 6 ze względu na bezpośrednie sąsiedztwo tych ulic. </w:t>
      </w:r>
      <w:r w:rsidR="003F2A6F">
        <w:t xml:space="preserve"> Podział uzupełnia </w:t>
      </w:r>
      <w:r w:rsidR="00C74BB9" w:rsidRPr="00C74BB9">
        <w:t xml:space="preserve"> opis granic o nowe nazwy ulic, uchwalonych do końca 2017 roku. Nazwy dodanych ulic wyszczególniono w</w:t>
      </w:r>
      <w:r>
        <w:t xml:space="preserve"> załączniku do uchwały. </w:t>
      </w:r>
    </w:p>
    <w:p w:rsidR="00C74BB9" w:rsidRPr="00C74BB9" w:rsidRDefault="00C74BB9" w:rsidP="00C74BB9">
      <w:pPr>
        <w:pStyle w:val="Default"/>
        <w:spacing w:line="360" w:lineRule="auto"/>
        <w:jc w:val="both"/>
      </w:pPr>
      <w:r w:rsidRPr="00C74BB9">
        <w:t>Zgodnie z art. 420 § 1 kodeksu wyborczego (</w:t>
      </w:r>
      <w:proofErr w:type="spellStart"/>
      <w:r w:rsidRPr="00C74BB9">
        <w:t>t.j</w:t>
      </w:r>
      <w:proofErr w:type="spellEnd"/>
      <w:r w:rsidRPr="00C74BB9">
        <w:t xml:space="preserve">. Dz. U z 2017 r. poz. 15 ze zm.) na ustalenia Rady Gminy w sprawach okręgów wyborczych, wyborcom, w liczbie, co najmniej 15, przysługuje prawo wniesienia skargi do komisarza wyborczego, w terminie 5 dni od daty podania uchwały do publicznej wiadomości. Informację o tym prawie zamieszcza się w treści uchwały Rady Gminy o podziale gminy na okręgi wyborcze. </w:t>
      </w:r>
    </w:p>
    <w:p w:rsidR="000F4795" w:rsidRPr="00C63BB3" w:rsidRDefault="00C74BB9" w:rsidP="00C63BB3">
      <w:pPr>
        <w:pStyle w:val="Tekstpodstawowy"/>
        <w:rPr>
          <w:sz w:val="24"/>
          <w:szCs w:val="24"/>
        </w:rPr>
      </w:pPr>
      <w:r w:rsidRPr="00C74BB9">
        <w:rPr>
          <w:sz w:val="24"/>
          <w:szCs w:val="24"/>
        </w:rPr>
        <w:t>Z uwagi na powyższe zasadne jest</w:t>
      </w:r>
      <w:r w:rsidR="00C63BB3">
        <w:rPr>
          <w:sz w:val="24"/>
          <w:szCs w:val="24"/>
        </w:rPr>
        <w:t xml:space="preserve"> podjęcie przedmiotowej uchwały. </w:t>
      </w:r>
    </w:p>
    <w:sectPr w:rsidR="000F4795" w:rsidRPr="00C63BB3" w:rsidSect="00766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C39A0"/>
    <w:multiLevelType w:val="hybridMultilevel"/>
    <w:tmpl w:val="431E6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CD"/>
    <w:rsid w:val="00000D61"/>
    <w:rsid w:val="000B26E3"/>
    <w:rsid w:val="000F4795"/>
    <w:rsid w:val="00182BAF"/>
    <w:rsid w:val="002C5293"/>
    <w:rsid w:val="002E3A97"/>
    <w:rsid w:val="00317F86"/>
    <w:rsid w:val="0033257A"/>
    <w:rsid w:val="003370BC"/>
    <w:rsid w:val="00390975"/>
    <w:rsid w:val="003E5FEB"/>
    <w:rsid w:val="003F2A6F"/>
    <w:rsid w:val="00417DFA"/>
    <w:rsid w:val="005A2B83"/>
    <w:rsid w:val="00606287"/>
    <w:rsid w:val="006174C8"/>
    <w:rsid w:val="00680B63"/>
    <w:rsid w:val="00704F82"/>
    <w:rsid w:val="00731730"/>
    <w:rsid w:val="0075585D"/>
    <w:rsid w:val="00766349"/>
    <w:rsid w:val="007943CD"/>
    <w:rsid w:val="0086043C"/>
    <w:rsid w:val="008A3679"/>
    <w:rsid w:val="008B259B"/>
    <w:rsid w:val="008D7BFF"/>
    <w:rsid w:val="008E3DE9"/>
    <w:rsid w:val="00900D01"/>
    <w:rsid w:val="00910ACE"/>
    <w:rsid w:val="009514FE"/>
    <w:rsid w:val="009D47B5"/>
    <w:rsid w:val="00BC233B"/>
    <w:rsid w:val="00C35842"/>
    <w:rsid w:val="00C6243A"/>
    <w:rsid w:val="00C63BB3"/>
    <w:rsid w:val="00C74BB9"/>
    <w:rsid w:val="00CC4489"/>
    <w:rsid w:val="00CD0417"/>
    <w:rsid w:val="00CF5A25"/>
    <w:rsid w:val="00D17716"/>
    <w:rsid w:val="00DD07FE"/>
    <w:rsid w:val="00E56C54"/>
    <w:rsid w:val="00EA02F4"/>
    <w:rsid w:val="00EE0377"/>
    <w:rsid w:val="00F134FC"/>
    <w:rsid w:val="00F250D9"/>
    <w:rsid w:val="00F331CB"/>
    <w:rsid w:val="00F5343C"/>
    <w:rsid w:val="00F63CF8"/>
    <w:rsid w:val="00FE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534C"/>
  <w15:chartTrackingRefBased/>
  <w15:docId w15:val="{9B50A403-FF41-495E-888D-0F9B8A5C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043C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043C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Default">
    <w:name w:val="Default"/>
    <w:rsid w:val="00C74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B26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5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6F8D6-5251-46E4-9B4A-39EA4EDB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800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Krysia</dc:creator>
  <cp:keywords/>
  <dc:description/>
  <cp:lastModifiedBy>Sumik</cp:lastModifiedBy>
  <cp:revision>76</cp:revision>
  <cp:lastPrinted>2018-03-28T09:26:00Z</cp:lastPrinted>
  <dcterms:created xsi:type="dcterms:W3CDTF">2018-02-13T13:46:00Z</dcterms:created>
  <dcterms:modified xsi:type="dcterms:W3CDTF">2018-04-18T08:15:00Z</dcterms:modified>
</cp:coreProperties>
</file>