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C4" w:rsidRDefault="00AD0FC4" w:rsidP="00AD0FC4">
      <w:pPr>
        <w:spacing w:line="360" w:lineRule="auto"/>
        <w:ind w:left="4956" w:firstLine="708"/>
        <w:rPr>
          <w:szCs w:val="24"/>
        </w:rPr>
      </w:pPr>
      <w:r>
        <w:rPr>
          <w:szCs w:val="24"/>
        </w:rPr>
        <w:t xml:space="preserve">Radziejowice, dn. 06.03.2018r. </w:t>
      </w:r>
    </w:p>
    <w:p w:rsidR="00AD0FC4" w:rsidRDefault="00AD0FC4" w:rsidP="00AD0FC4">
      <w:pPr>
        <w:rPr>
          <w:szCs w:val="24"/>
        </w:rPr>
      </w:pPr>
    </w:p>
    <w:p w:rsidR="00AD0FC4" w:rsidRDefault="00AD0FC4" w:rsidP="00AD0FC4">
      <w:pPr>
        <w:rPr>
          <w:szCs w:val="24"/>
        </w:rPr>
      </w:pPr>
    </w:p>
    <w:p w:rsidR="00AD0FC4" w:rsidRDefault="00AD0FC4" w:rsidP="00AD0FC4">
      <w:pPr>
        <w:rPr>
          <w:b/>
          <w:bCs/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  <w:t>Pan/Pani</w:t>
      </w:r>
    </w:p>
    <w:p w:rsidR="00AD0FC4" w:rsidRDefault="00AD0FC4" w:rsidP="00AD0FC4">
      <w:pPr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  <w:t>..................................................</w:t>
      </w:r>
    </w:p>
    <w:p w:rsidR="00AD0FC4" w:rsidRDefault="00AD0FC4" w:rsidP="00AD0FC4">
      <w:pPr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</w:p>
    <w:p w:rsidR="00AD0FC4" w:rsidRDefault="00AD0FC4" w:rsidP="00AD0FC4">
      <w:pPr>
        <w:ind w:left="4962" w:firstLine="702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..................................................</w:t>
      </w:r>
    </w:p>
    <w:p w:rsidR="00AD0FC4" w:rsidRDefault="00AD0FC4" w:rsidP="00AD0FC4">
      <w:pPr>
        <w:spacing w:line="360" w:lineRule="auto"/>
        <w:rPr>
          <w:b/>
          <w:bCs/>
          <w:i/>
          <w:iCs/>
          <w:szCs w:val="24"/>
        </w:rPr>
      </w:pPr>
    </w:p>
    <w:p w:rsidR="00AD0FC4" w:rsidRDefault="00AD0FC4" w:rsidP="00AD0FC4">
      <w:pPr>
        <w:spacing w:line="360" w:lineRule="auto"/>
        <w:rPr>
          <w:b/>
          <w:bCs/>
          <w:i/>
          <w:iCs/>
          <w:szCs w:val="24"/>
        </w:rPr>
      </w:pPr>
    </w:p>
    <w:p w:rsidR="00AD0FC4" w:rsidRDefault="00AD0FC4" w:rsidP="00AD0FC4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Zapraszam Pana/Panią do wzięcia udziału, zgodnie z § 62 pkt. 1 Statutu Gminy Radziejowice w posiedzeniu Komisji Rewizyjnej które odbędzie się w dniu</w:t>
      </w:r>
      <w:r>
        <w:rPr>
          <w:b/>
          <w:szCs w:val="24"/>
        </w:rPr>
        <w:t xml:space="preserve"> 19.03.2018r.                      </w:t>
      </w:r>
      <w:r>
        <w:rPr>
          <w:szCs w:val="24"/>
        </w:rPr>
        <w:t>o godz.</w:t>
      </w:r>
      <w:r>
        <w:rPr>
          <w:b/>
          <w:szCs w:val="24"/>
        </w:rPr>
        <w:t xml:space="preserve"> 14</w:t>
      </w:r>
      <w:r>
        <w:rPr>
          <w:b/>
          <w:szCs w:val="24"/>
          <w:vertAlign w:val="superscript"/>
        </w:rPr>
        <w:t xml:space="preserve">00 </w:t>
      </w:r>
      <w:r>
        <w:rPr>
          <w:bCs/>
          <w:szCs w:val="24"/>
        </w:rPr>
        <w:t>w sali konferencyjnej Urzędu Gminy w Radziejowicach.</w:t>
      </w:r>
    </w:p>
    <w:p w:rsidR="00AD0FC4" w:rsidRDefault="00AD0FC4" w:rsidP="00AD0FC4">
      <w:pPr>
        <w:spacing w:line="360" w:lineRule="auto"/>
        <w:jc w:val="both"/>
        <w:rPr>
          <w:szCs w:val="24"/>
        </w:rPr>
      </w:pPr>
    </w:p>
    <w:p w:rsidR="00AD0FC4" w:rsidRDefault="00AD0FC4" w:rsidP="00AD0FC4">
      <w:pPr>
        <w:spacing w:line="360" w:lineRule="auto"/>
        <w:jc w:val="both"/>
        <w:rPr>
          <w:szCs w:val="24"/>
        </w:rPr>
      </w:pPr>
    </w:p>
    <w:p w:rsidR="00AD0FC4" w:rsidRDefault="00AD0FC4" w:rsidP="00AD0FC4">
      <w:pPr>
        <w:spacing w:line="360" w:lineRule="auto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Tematem posiedzenia będzie: </w:t>
      </w:r>
    </w:p>
    <w:p w:rsidR="00AD0FC4" w:rsidRDefault="00AD0FC4" w:rsidP="00AD0FC4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Informacja </w:t>
      </w:r>
      <w:r w:rsidR="00B2001A">
        <w:rPr>
          <w:szCs w:val="24"/>
        </w:rPr>
        <w:t>z realizacji budowy i remontów dróg w 2017r.</w:t>
      </w:r>
    </w:p>
    <w:p w:rsidR="00B2001A" w:rsidRDefault="00B2001A" w:rsidP="00B2001A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Informacja z realizacji budowy i remontów sieci wodociągowej.</w:t>
      </w:r>
    </w:p>
    <w:p w:rsidR="00B2001A" w:rsidRDefault="00B2001A" w:rsidP="00B2001A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Informacja z przekazania mienia Gimnazjum. </w:t>
      </w:r>
    </w:p>
    <w:p w:rsidR="00AD0FC4" w:rsidRPr="00B2001A" w:rsidRDefault="00B2001A" w:rsidP="00B2001A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Informacja z mienia gminnego.</w:t>
      </w:r>
    </w:p>
    <w:p w:rsidR="00AD0FC4" w:rsidRDefault="00AD0FC4" w:rsidP="00AD0FC4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Sprawy różne.</w:t>
      </w:r>
      <w:bookmarkStart w:id="0" w:name="_GoBack"/>
      <w:bookmarkEnd w:id="0"/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ind w:left="4956" w:firstLine="708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Przewodniczący Komisji Rewizyjnej</w:t>
      </w: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ind w:left="5664" w:firstLine="708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 xml:space="preserve">  Marek Boryczka</w:t>
      </w: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AD0FC4" w:rsidRDefault="00AD0FC4" w:rsidP="00AD0FC4">
      <w:pPr>
        <w:jc w:val="both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>Podstawa prawna do zwolnienia radnego od pracy zawodowej</w:t>
      </w:r>
    </w:p>
    <w:p w:rsidR="00AD0FC4" w:rsidRDefault="00AD0FC4" w:rsidP="00AD0FC4">
      <w:pPr>
        <w:jc w:val="both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>na czas uczestnictwa w pracach organów gminy</w:t>
      </w:r>
    </w:p>
    <w:p w:rsidR="00AD0FC4" w:rsidRDefault="00AD0FC4" w:rsidP="00AD0FC4">
      <w:pPr>
        <w:jc w:val="both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>art. 25 ust. 3 ustawy z dn. 08.03.1990 r. o samorządzie gminnym</w:t>
      </w:r>
    </w:p>
    <w:p w:rsidR="00AD0FC4" w:rsidRDefault="00AD0FC4" w:rsidP="00AD0FC4">
      <w:pPr>
        <w:jc w:val="both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>(</w:t>
      </w:r>
      <w:proofErr w:type="spellStart"/>
      <w:r>
        <w:rPr>
          <w:rFonts w:ascii="Bookman Old Style" w:hAnsi="Bookman Old Style"/>
          <w:i/>
          <w:iCs/>
          <w:sz w:val="16"/>
          <w:szCs w:val="16"/>
        </w:rPr>
        <w:t>t.j</w:t>
      </w:r>
      <w:proofErr w:type="spellEnd"/>
      <w:r>
        <w:rPr>
          <w:rFonts w:ascii="Bookman Old Style" w:hAnsi="Bookman Old Style"/>
          <w:i/>
          <w:iCs/>
          <w:sz w:val="16"/>
          <w:szCs w:val="16"/>
        </w:rPr>
        <w:t>. Dz. U. z 2017r., poz. 1875 ze zm.)</w:t>
      </w:r>
    </w:p>
    <w:p w:rsidR="00AD0FC4" w:rsidRDefault="00AD0FC4" w:rsidP="00AD0FC4"/>
    <w:p w:rsidR="00D92A7B" w:rsidRDefault="00D92A7B"/>
    <w:sectPr w:rsidR="00D9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42C5"/>
    <w:multiLevelType w:val="hybridMultilevel"/>
    <w:tmpl w:val="861EC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4"/>
    <w:rsid w:val="00AD0FC4"/>
    <w:rsid w:val="00B2001A"/>
    <w:rsid w:val="00D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1C4D-AE4B-4157-938A-174EE489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F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2</cp:revision>
  <dcterms:created xsi:type="dcterms:W3CDTF">2018-03-06T12:20:00Z</dcterms:created>
  <dcterms:modified xsi:type="dcterms:W3CDTF">2018-03-06T12:28:00Z</dcterms:modified>
</cp:coreProperties>
</file>