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CCE" w:rsidRDefault="005310AC" w:rsidP="008405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0AC">
        <w:rPr>
          <w:rFonts w:ascii="Times New Roman" w:hAnsi="Times New Roman" w:cs="Times New Roman"/>
          <w:b/>
          <w:sz w:val="24"/>
          <w:szCs w:val="24"/>
        </w:rPr>
        <w:t xml:space="preserve">Uzasadnienie </w:t>
      </w:r>
    </w:p>
    <w:p w:rsidR="00537BC7" w:rsidRDefault="005310AC" w:rsidP="0084057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310AC">
        <w:rPr>
          <w:rFonts w:ascii="Times New Roman" w:hAnsi="Times New Roman" w:cs="Times New Roman"/>
          <w:b/>
          <w:sz w:val="24"/>
          <w:szCs w:val="24"/>
        </w:rPr>
        <w:t xml:space="preserve">do Uchwały </w:t>
      </w:r>
      <w:r w:rsidR="00537BC7">
        <w:rPr>
          <w:rFonts w:ascii="Times New Roman" w:hAnsi="Times New Roman"/>
          <w:b/>
          <w:sz w:val="26"/>
          <w:szCs w:val="26"/>
        </w:rPr>
        <w:t xml:space="preserve">Nr </w:t>
      </w:r>
      <w:r w:rsidR="007316D0">
        <w:rPr>
          <w:rFonts w:ascii="Times New Roman" w:hAnsi="Times New Roman"/>
          <w:b/>
          <w:sz w:val="26"/>
          <w:szCs w:val="26"/>
        </w:rPr>
        <w:t xml:space="preserve">LI / 241 / 2018 </w:t>
      </w:r>
      <w:bookmarkStart w:id="0" w:name="_GoBack"/>
      <w:bookmarkEnd w:id="0"/>
    </w:p>
    <w:p w:rsidR="00537BC7" w:rsidRDefault="00537BC7" w:rsidP="0084057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Rady Gminy Radziejowice</w:t>
      </w:r>
    </w:p>
    <w:p w:rsidR="00537BC7" w:rsidRDefault="00537BC7" w:rsidP="0084057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193ADB">
        <w:rPr>
          <w:rFonts w:ascii="Times New Roman" w:hAnsi="Times New Roman"/>
          <w:b/>
          <w:sz w:val="26"/>
          <w:szCs w:val="26"/>
        </w:rPr>
        <w:t>2 lutego 2018 r.</w:t>
      </w:r>
    </w:p>
    <w:p w:rsidR="005310AC" w:rsidRPr="005310AC" w:rsidRDefault="005310AC" w:rsidP="008405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576" w:rsidRDefault="00840576" w:rsidP="00860C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6"/>
        </w:rPr>
      </w:pPr>
    </w:p>
    <w:p w:rsidR="00575F3D" w:rsidRDefault="00860CE7" w:rsidP="00860C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 w:rsidRPr="00860CE7">
        <w:rPr>
          <w:rFonts w:ascii="Times New Roman" w:hAnsi="Times New Roman" w:cs="Times New Roman"/>
          <w:sz w:val="24"/>
          <w:szCs w:val="26"/>
        </w:rPr>
        <w:t>W</w:t>
      </w:r>
      <w:r w:rsidR="00575F3D" w:rsidRPr="00860CE7">
        <w:rPr>
          <w:rFonts w:ascii="Times New Roman" w:hAnsi="Times New Roman" w:cs="Times New Roman"/>
          <w:sz w:val="24"/>
          <w:szCs w:val="26"/>
        </w:rPr>
        <w:t xml:space="preserve"> związku z </w:t>
      </w:r>
      <w:r w:rsidRPr="00860CE7">
        <w:rPr>
          <w:rFonts w:ascii="Times New Roman" w:hAnsi="Times New Roman" w:cs="Times New Roman"/>
          <w:sz w:val="24"/>
          <w:szCs w:val="26"/>
        </w:rPr>
        <w:t xml:space="preserve">porozumieniem z dnia 19 stycznia 2018 r. pomiędzy Gminą Radziejowice </w:t>
      </w:r>
      <w:r w:rsidRPr="00860CE7">
        <w:rPr>
          <w:rFonts w:ascii="Times New Roman" w:hAnsi="Times New Roman" w:cs="Times New Roman"/>
          <w:sz w:val="24"/>
          <w:szCs w:val="26"/>
        </w:rPr>
        <w:br/>
        <w:t>a inwestorem G</w:t>
      </w:r>
      <w:r w:rsidR="00840576">
        <w:rPr>
          <w:rFonts w:ascii="Times New Roman" w:hAnsi="Times New Roman" w:cs="Times New Roman"/>
          <w:sz w:val="24"/>
          <w:szCs w:val="26"/>
        </w:rPr>
        <w:t xml:space="preserve">LOBAL PARKS POLAND </w:t>
      </w:r>
      <w:r w:rsidRPr="00860CE7">
        <w:rPr>
          <w:rFonts w:ascii="Times New Roman" w:hAnsi="Times New Roman" w:cs="Times New Roman"/>
          <w:sz w:val="24"/>
          <w:szCs w:val="26"/>
        </w:rPr>
        <w:t>S.A.</w:t>
      </w:r>
      <w:r w:rsidR="00F6640D" w:rsidRPr="00860CE7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Gmin</w:t>
      </w:r>
      <w:r w:rsidR="00E80CCE">
        <w:rPr>
          <w:rFonts w:ascii="Times New Roman" w:hAnsi="Times New Roman" w:cs="Times New Roman"/>
          <w:sz w:val="24"/>
          <w:szCs w:val="26"/>
        </w:rPr>
        <w:t>a</w:t>
      </w:r>
      <w:r w:rsidR="00840576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 xml:space="preserve">Radziejowice </w:t>
      </w:r>
      <w:r w:rsidR="00E80CCE">
        <w:rPr>
          <w:rFonts w:ascii="Times New Roman" w:hAnsi="Times New Roman" w:cs="Times New Roman"/>
          <w:sz w:val="24"/>
          <w:szCs w:val="26"/>
        </w:rPr>
        <w:t xml:space="preserve">ma otrzymać bezzwrotną </w:t>
      </w:r>
      <w:r w:rsidR="00840576">
        <w:rPr>
          <w:rFonts w:ascii="Times New Roman" w:hAnsi="Times New Roman" w:cs="Times New Roman"/>
          <w:sz w:val="24"/>
          <w:szCs w:val="26"/>
        </w:rPr>
        <w:t>pomoc</w:t>
      </w:r>
      <w:r>
        <w:rPr>
          <w:rFonts w:ascii="Times New Roman" w:hAnsi="Times New Roman" w:cs="Times New Roman"/>
          <w:sz w:val="24"/>
          <w:szCs w:val="26"/>
        </w:rPr>
        <w:t xml:space="preserve"> finansow</w:t>
      </w:r>
      <w:r w:rsidR="00E80CCE">
        <w:rPr>
          <w:rFonts w:ascii="Times New Roman" w:hAnsi="Times New Roman" w:cs="Times New Roman"/>
          <w:sz w:val="24"/>
          <w:szCs w:val="26"/>
        </w:rPr>
        <w:t xml:space="preserve">ą </w:t>
      </w:r>
      <w:r w:rsidR="00840576">
        <w:rPr>
          <w:rFonts w:ascii="Times New Roman" w:hAnsi="Times New Roman" w:cs="Times New Roman"/>
          <w:sz w:val="24"/>
          <w:szCs w:val="26"/>
        </w:rPr>
        <w:t xml:space="preserve">na realizację inwestycji pn. Budowa drogi gminnej na odcinku drogi powiatowej nr 4715W Olszówka – Mszczonów do drogi krajowej nr 50 Sochaczew – Grójec. </w:t>
      </w:r>
    </w:p>
    <w:p w:rsidR="00E80CCE" w:rsidRPr="00860CE7" w:rsidRDefault="00E80CCE" w:rsidP="00860C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W związku z powyższym zwiększa się dochody i wydatki na ten cel o kwotę </w:t>
      </w:r>
      <w:r>
        <w:rPr>
          <w:rFonts w:ascii="Times New Roman" w:hAnsi="Times New Roman" w:cs="Times New Roman"/>
          <w:sz w:val="24"/>
          <w:szCs w:val="26"/>
        </w:rPr>
        <w:br/>
        <w:t>4 200 000,- zł.</w:t>
      </w:r>
    </w:p>
    <w:sectPr w:rsidR="00E80CCE" w:rsidRPr="00860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25642"/>
    <w:multiLevelType w:val="hybridMultilevel"/>
    <w:tmpl w:val="BEB4732A"/>
    <w:lvl w:ilvl="0" w:tplc="6B0C4C4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76F90035"/>
    <w:multiLevelType w:val="hybridMultilevel"/>
    <w:tmpl w:val="1480C43A"/>
    <w:lvl w:ilvl="0" w:tplc="80E2D98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6E5"/>
    <w:rsid w:val="00146941"/>
    <w:rsid w:val="00193ADB"/>
    <w:rsid w:val="001F5656"/>
    <w:rsid w:val="002803FB"/>
    <w:rsid w:val="003814A9"/>
    <w:rsid w:val="003B38C9"/>
    <w:rsid w:val="003B527C"/>
    <w:rsid w:val="0041138F"/>
    <w:rsid w:val="00435BF5"/>
    <w:rsid w:val="00497263"/>
    <w:rsid w:val="004B1C3A"/>
    <w:rsid w:val="004F25D7"/>
    <w:rsid w:val="004F6CE7"/>
    <w:rsid w:val="00507665"/>
    <w:rsid w:val="00521DA7"/>
    <w:rsid w:val="005310AC"/>
    <w:rsid w:val="00537BC7"/>
    <w:rsid w:val="00575F3D"/>
    <w:rsid w:val="005874F6"/>
    <w:rsid w:val="005911B4"/>
    <w:rsid w:val="0059674A"/>
    <w:rsid w:val="005F4896"/>
    <w:rsid w:val="00612ACD"/>
    <w:rsid w:val="006936C9"/>
    <w:rsid w:val="007316D0"/>
    <w:rsid w:val="007B605E"/>
    <w:rsid w:val="007D1E70"/>
    <w:rsid w:val="00840576"/>
    <w:rsid w:val="00860CE7"/>
    <w:rsid w:val="00875259"/>
    <w:rsid w:val="008D636D"/>
    <w:rsid w:val="00B1296D"/>
    <w:rsid w:val="00B42F17"/>
    <w:rsid w:val="00B763F0"/>
    <w:rsid w:val="00B871A4"/>
    <w:rsid w:val="00BD6189"/>
    <w:rsid w:val="00C74E9D"/>
    <w:rsid w:val="00CD0782"/>
    <w:rsid w:val="00CD26E5"/>
    <w:rsid w:val="00CF451E"/>
    <w:rsid w:val="00D0433F"/>
    <w:rsid w:val="00D17A0C"/>
    <w:rsid w:val="00D622B4"/>
    <w:rsid w:val="00D862C6"/>
    <w:rsid w:val="00E1033D"/>
    <w:rsid w:val="00E54E01"/>
    <w:rsid w:val="00E80CCE"/>
    <w:rsid w:val="00F07743"/>
    <w:rsid w:val="00F573AB"/>
    <w:rsid w:val="00F631F3"/>
    <w:rsid w:val="00F6640D"/>
    <w:rsid w:val="00F96DE9"/>
    <w:rsid w:val="00FD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6129"/>
  <w15:chartTrackingRefBased/>
  <w15:docId w15:val="{DEE84A9F-EE61-4450-836D-6829072A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5F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4A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21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6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m.salska</cp:lastModifiedBy>
  <cp:revision>41</cp:revision>
  <cp:lastPrinted>2018-01-25T12:01:00Z</cp:lastPrinted>
  <dcterms:created xsi:type="dcterms:W3CDTF">2017-08-10T11:14:00Z</dcterms:created>
  <dcterms:modified xsi:type="dcterms:W3CDTF">2018-02-02T13:30:00Z</dcterms:modified>
</cp:coreProperties>
</file>