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06" w:rsidRPr="006A4206" w:rsidRDefault="006A4206" w:rsidP="006A4206">
      <w:pPr>
        <w:pStyle w:val="NormalnyWeb"/>
        <w:rPr>
          <w:b/>
        </w:rPr>
      </w:pPr>
      <w:r w:rsidRPr="00872E49">
        <w:rPr>
          <w:b/>
          <w:highlight w:val="green"/>
        </w:rPr>
        <w:t>PODATEK ROLNY 2016 ROK</w:t>
      </w:r>
    </w:p>
    <w:p w:rsidR="006A4206" w:rsidRDefault="006A4206" w:rsidP="006A4206">
      <w:pPr>
        <w:pStyle w:val="NormalnyWeb"/>
        <w:jc w:val="right"/>
      </w:pPr>
      <w:r>
        <w:t>Opublikowano w:</w:t>
      </w:r>
      <w:r>
        <w:br/>
        <w:t>M.P.2015.1025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Komunikat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Prezesa Głównego Urzędu Statystycznego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 dnia 19 października 2015 r.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sprawie średniej ceny skupu żyta za okres 11 kwartałów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będącej podstawą do ustalenia podatku rolnego na rok podatkowy 2016</w:t>
      </w:r>
    </w:p>
    <w:p w:rsidR="006A4206" w:rsidRDefault="006A4206" w:rsidP="006A4206">
      <w:pPr>
        <w:pStyle w:val="NormalnyWeb"/>
      </w:pPr>
    </w:p>
    <w:p w:rsidR="006A4206" w:rsidRDefault="006A4206" w:rsidP="006A4206">
      <w:pPr>
        <w:pStyle w:val="NormalnyWeb"/>
        <w:jc w:val="both"/>
      </w:pPr>
      <w:r>
        <w:t xml:space="preserve">Na podstawie art. 6 ust. 2 ustawy z dnia 15 listopada 1984 r. o podatku rolnym (Dz. U. z 2013 r. poz. 1381, z 2014 r. poz. 40 oraz z 2015 r. poz. 1045) ogłasza się, że średnia cena skupu żyta za okres 11 kwartałów poprzedzających kwartał poprzedzający rok podatkowy 2016 wynosi </w:t>
      </w:r>
      <w:r w:rsidRPr="006A4206">
        <w:rPr>
          <w:b/>
        </w:rPr>
        <w:t xml:space="preserve">53,75 zł za 1 </w:t>
      </w:r>
      <w:proofErr w:type="spellStart"/>
      <w:r w:rsidRPr="006A4206">
        <w:rPr>
          <w:b/>
        </w:rPr>
        <w:t>dt</w:t>
      </w:r>
      <w:proofErr w:type="spellEnd"/>
      <w:r w:rsidRPr="006A4206">
        <w:rPr>
          <w:b/>
        </w:rPr>
        <w:t>.</w:t>
      </w:r>
    </w:p>
    <w:p w:rsidR="001506AA" w:rsidRPr="00872E49" w:rsidRDefault="006A4206">
      <w:pPr>
        <w:rPr>
          <w:color w:val="FF0000"/>
        </w:rPr>
      </w:pPr>
      <w:r w:rsidRPr="00872E49">
        <w:rPr>
          <w:color w:val="FF0000"/>
          <w:highlight w:val="yellow"/>
        </w:rPr>
        <w:t xml:space="preserve">GOSPODARSTWO ROLNE-  53,75 ZŁ.*2,5q =  </w:t>
      </w:r>
      <w:r w:rsidR="00147D51" w:rsidRPr="00872E49">
        <w:rPr>
          <w:b/>
          <w:color w:val="FF0000"/>
          <w:highlight w:val="yellow"/>
        </w:rPr>
        <w:t>134,38</w:t>
      </w:r>
      <w:r w:rsidRPr="00872E49">
        <w:rPr>
          <w:b/>
          <w:color w:val="FF0000"/>
          <w:highlight w:val="yellow"/>
        </w:rPr>
        <w:t xml:space="preserve"> zł. ZA 1 HA PRZELICZENIOWY</w:t>
      </w:r>
    </w:p>
    <w:p w:rsidR="006A4206" w:rsidRPr="00872E49" w:rsidRDefault="006A4206">
      <w:pPr>
        <w:rPr>
          <w:color w:val="FF0000"/>
        </w:rPr>
      </w:pPr>
      <w:r w:rsidRPr="00872E49">
        <w:rPr>
          <w:color w:val="FF0000"/>
          <w:highlight w:val="yellow"/>
        </w:rPr>
        <w:t xml:space="preserve">NIERUCHOMOŚC ROLNA – 53,75 ZŁ.*5q = </w:t>
      </w:r>
      <w:r w:rsidRPr="00872E49">
        <w:rPr>
          <w:b/>
          <w:color w:val="FF0000"/>
          <w:highlight w:val="yellow"/>
        </w:rPr>
        <w:t>268,75 zł. ZA 1 HA FIZYCZNY</w:t>
      </w:r>
    </w:p>
    <w:p w:rsidR="006A4206" w:rsidRDefault="006A4206"/>
    <w:p w:rsidR="006A4206" w:rsidRDefault="006A4206"/>
    <w:p w:rsidR="006A4206" w:rsidRPr="006A4206" w:rsidRDefault="006A4206">
      <w:pPr>
        <w:rPr>
          <w:b/>
        </w:rPr>
      </w:pPr>
      <w:r w:rsidRPr="00872E49">
        <w:rPr>
          <w:b/>
          <w:highlight w:val="green"/>
        </w:rPr>
        <w:t>PODATEK LEŚNY 2016 ROK</w:t>
      </w:r>
    </w:p>
    <w:p w:rsidR="006A4206" w:rsidRDefault="006A4206" w:rsidP="006A4206">
      <w:pPr>
        <w:pStyle w:val="NormalnyWeb"/>
        <w:jc w:val="right"/>
      </w:pPr>
      <w:bookmarkStart w:id="0" w:name="_GoBack"/>
      <w:bookmarkEnd w:id="0"/>
      <w:r>
        <w:t>Opublikowano w:</w:t>
      </w:r>
      <w:r>
        <w:br/>
        <w:t>M.P.2015.1028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Komunikat</w:t>
      </w:r>
      <w:r>
        <w:rPr>
          <w:b/>
          <w:bCs/>
        </w:rPr>
        <w:br/>
      </w:r>
      <w:r>
        <w:rPr>
          <w:rStyle w:val="Pogrubienie"/>
        </w:rPr>
        <w:t>Prezesa Głównego Urzędu Statystycznego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 dnia 20  października 2015 r.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sprawie  średniej ceny sprzedaży drewna, obliczonej według średniej ceny drewna</w:t>
      </w:r>
      <w:r>
        <w:rPr>
          <w:b/>
          <w:bCs/>
        </w:rPr>
        <w:br/>
      </w:r>
      <w:r>
        <w:rPr>
          <w:rStyle w:val="Pogrubienie"/>
        </w:rPr>
        <w:t>uzyskanej przez nadleśnictwa za pierwsze trzy kwartały 2015 r.</w:t>
      </w:r>
    </w:p>
    <w:p w:rsidR="006A4206" w:rsidRDefault="006A4206" w:rsidP="006A4206">
      <w:pPr>
        <w:pStyle w:val="NormalnyWeb"/>
        <w:spacing w:before="0" w:beforeAutospacing="0" w:after="0" w:afterAutospacing="0"/>
        <w:jc w:val="center"/>
      </w:pPr>
      <w:r>
        <w:t> </w:t>
      </w:r>
    </w:p>
    <w:p w:rsidR="006A4206" w:rsidRDefault="006A4206" w:rsidP="006A4206">
      <w:pPr>
        <w:pStyle w:val="NormalnyWeb"/>
        <w:rPr>
          <w:b/>
        </w:rPr>
      </w:pPr>
      <w:r>
        <w:t xml:space="preserve">Na podstawie art. 4 ust. 4 ustawy z dnia 30 października 2002 r. o podatku leśnym (Dz. U. z 2013 r. poz. 465 oraz z 2015 r. poz. 1045) ogłasza się, że średnia cena sprzedaży drewna, obliczona według średniej ceny drewna uzyskanej przez nadleśnictwa za pierwsze trzy kwartały 2015 r., </w:t>
      </w:r>
      <w:r w:rsidRPr="006A4206">
        <w:rPr>
          <w:b/>
        </w:rPr>
        <w:t>wyniosła 191,77 zł za 1m</w:t>
      </w:r>
      <w:r w:rsidRPr="006A4206">
        <w:rPr>
          <w:b/>
          <w:vertAlign w:val="superscript"/>
        </w:rPr>
        <w:t>3</w:t>
      </w:r>
      <w:r w:rsidRPr="006A4206">
        <w:rPr>
          <w:b/>
        </w:rPr>
        <w:t>.</w:t>
      </w:r>
    </w:p>
    <w:p w:rsidR="006A4206" w:rsidRPr="00872E49" w:rsidRDefault="00147D51" w:rsidP="006A4206">
      <w:pPr>
        <w:pStyle w:val="NormalnyWeb"/>
        <w:rPr>
          <w:color w:val="FF0000"/>
        </w:rPr>
      </w:pPr>
      <w:r w:rsidRPr="00872E49">
        <w:rPr>
          <w:b/>
          <w:color w:val="FF0000"/>
          <w:highlight w:val="yellow"/>
        </w:rPr>
        <w:t>191,77 zł. *0,220 = 42,19</w:t>
      </w:r>
      <w:r w:rsidR="008745D7" w:rsidRPr="00872E49">
        <w:rPr>
          <w:b/>
          <w:color w:val="FF0000"/>
          <w:highlight w:val="yellow"/>
        </w:rPr>
        <w:t xml:space="preserve"> zł. za 1 ha</w:t>
      </w:r>
      <w:r w:rsidR="008745D7" w:rsidRPr="00872E49">
        <w:rPr>
          <w:b/>
          <w:color w:val="FF0000"/>
        </w:rPr>
        <w:t xml:space="preserve"> </w:t>
      </w:r>
    </w:p>
    <w:p w:rsidR="006A4206" w:rsidRDefault="006A4206"/>
    <w:sectPr w:rsidR="006A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06"/>
    <w:rsid w:val="00147D51"/>
    <w:rsid w:val="001506AA"/>
    <w:rsid w:val="00345A46"/>
    <w:rsid w:val="006A4206"/>
    <w:rsid w:val="00872E49"/>
    <w:rsid w:val="008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E7A6-3B5E-40E9-8B3D-2C4E6617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4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Jeziorek</dc:creator>
  <cp:keywords/>
  <dc:description/>
  <cp:lastModifiedBy>Justyna Jeziorek</cp:lastModifiedBy>
  <cp:revision>4</cp:revision>
  <dcterms:created xsi:type="dcterms:W3CDTF">2015-12-08T11:55:00Z</dcterms:created>
  <dcterms:modified xsi:type="dcterms:W3CDTF">2015-12-14T11:16:00Z</dcterms:modified>
</cp:coreProperties>
</file>