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BA" w:rsidRDefault="006C26BA" w:rsidP="008E58D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68 / 2016 </w:t>
      </w:r>
    </w:p>
    <w:p w:rsidR="006C26BA" w:rsidRDefault="006C26BA" w:rsidP="008E58D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Radziejowice</w:t>
      </w:r>
    </w:p>
    <w:p w:rsidR="001222A8" w:rsidRDefault="006C26BA" w:rsidP="008E58D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29 grudnia 2016 roku</w:t>
      </w:r>
    </w:p>
    <w:p w:rsidR="006C26BA" w:rsidRDefault="006C26BA" w:rsidP="006C26BA">
      <w:pPr>
        <w:jc w:val="center"/>
        <w:rPr>
          <w:b/>
          <w:sz w:val="24"/>
          <w:szCs w:val="24"/>
        </w:rPr>
      </w:pPr>
    </w:p>
    <w:p w:rsidR="001222A8" w:rsidRPr="00CB2155" w:rsidRDefault="001222A8" w:rsidP="008E58DA">
      <w:pPr>
        <w:spacing w:line="276" w:lineRule="auto"/>
        <w:jc w:val="both"/>
        <w:rPr>
          <w:b/>
          <w:sz w:val="24"/>
          <w:szCs w:val="24"/>
        </w:rPr>
      </w:pPr>
      <w:r w:rsidRPr="00CB2155">
        <w:rPr>
          <w:b/>
          <w:sz w:val="24"/>
          <w:szCs w:val="24"/>
        </w:rPr>
        <w:t xml:space="preserve">w sprawie wyznaczenia osób odpowiedzialnych za </w:t>
      </w:r>
      <w:r>
        <w:rPr>
          <w:b/>
          <w:sz w:val="24"/>
          <w:szCs w:val="24"/>
        </w:rPr>
        <w:t>centralizację</w:t>
      </w:r>
      <w:r w:rsidRPr="00CB2155">
        <w:rPr>
          <w:b/>
          <w:sz w:val="24"/>
          <w:szCs w:val="24"/>
        </w:rPr>
        <w:t xml:space="preserve"> rozliczeń podatku </w:t>
      </w:r>
      <w:r w:rsidR="008E58DA">
        <w:rPr>
          <w:b/>
          <w:sz w:val="24"/>
          <w:szCs w:val="24"/>
        </w:rPr>
        <w:br/>
      </w:r>
      <w:r w:rsidRPr="00CB2155">
        <w:rPr>
          <w:b/>
          <w:sz w:val="24"/>
          <w:szCs w:val="24"/>
        </w:rPr>
        <w:t xml:space="preserve">od towarów i usług </w:t>
      </w:r>
    </w:p>
    <w:p w:rsidR="001222A8" w:rsidRDefault="001222A8" w:rsidP="001222A8"/>
    <w:p w:rsidR="001222A8" w:rsidRDefault="001222A8" w:rsidP="008E58DA">
      <w:pPr>
        <w:spacing w:line="276" w:lineRule="auto"/>
        <w:jc w:val="both"/>
        <w:rPr>
          <w:color w:val="000000"/>
          <w:sz w:val="24"/>
          <w:szCs w:val="24"/>
        </w:rPr>
      </w:pPr>
      <w:r w:rsidRPr="006475C8">
        <w:rPr>
          <w:color w:val="000000"/>
          <w:sz w:val="24"/>
        </w:rPr>
        <w:t xml:space="preserve">Na podstawie </w:t>
      </w:r>
      <w:r w:rsidRPr="006475C8">
        <w:rPr>
          <w:color w:val="000000"/>
          <w:sz w:val="24"/>
          <w:szCs w:val="24"/>
        </w:rPr>
        <w:t xml:space="preserve">art. </w:t>
      </w:r>
      <w:r w:rsidRPr="00A4502F">
        <w:rPr>
          <w:sz w:val="24"/>
          <w:szCs w:val="24"/>
        </w:rPr>
        <w:t>30 ust. 2 pkt 3</w:t>
      </w:r>
      <w:r>
        <w:rPr>
          <w:color w:val="000000"/>
          <w:sz w:val="24"/>
          <w:szCs w:val="24"/>
        </w:rPr>
        <w:t xml:space="preserve"> </w:t>
      </w:r>
      <w:r w:rsidRPr="006475C8">
        <w:rPr>
          <w:color w:val="000000"/>
          <w:sz w:val="24"/>
          <w:szCs w:val="24"/>
        </w:rPr>
        <w:t>ustawy z dnia 8 marc</w:t>
      </w:r>
      <w:r>
        <w:rPr>
          <w:color w:val="000000"/>
          <w:sz w:val="24"/>
          <w:szCs w:val="24"/>
        </w:rPr>
        <w:t xml:space="preserve">a 1990 r. o samorządzie gminnym </w:t>
      </w:r>
      <w:r w:rsidR="008E58DA">
        <w:rPr>
          <w:color w:val="000000"/>
          <w:sz w:val="24"/>
          <w:szCs w:val="24"/>
        </w:rPr>
        <w:br/>
      </w:r>
      <w:r w:rsidRPr="006475C8">
        <w:rPr>
          <w:color w:val="000000"/>
          <w:sz w:val="24"/>
          <w:szCs w:val="24"/>
        </w:rPr>
        <w:t>(</w:t>
      </w:r>
      <w:r w:rsidRPr="00102510">
        <w:rPr>
          <w:color w:val="000000"/>
          <w:sz w:val="24"/>
          <w:szCs w:val="24"/>
        </w:rPr>
        <w:t xml:space="preserve">tj. </w:t>
      </w:r>
      <w:r w:rsidRPr="00102510">
        <w:rPr>
          <w:bCs/>
          <w:color w:val="000000"/>
          <w:sz w:val="24"/>
          <w:szCs w:val="24"/>
        </w:rPr>
        <w:t>Dz. U. z 2016 r.</w:t>
      </w:r>
      <w:r>
        <w:rPr>
          <w:bCs/>
          <w:color w:val="000000"/>
          <w:sz w:val="24"/>
          <w:szCs w:val="24"/>
        </w:rPr>
        <w:t xml:space="preserve"> </w:t>
      </w:r>
      <w:r w:rsidRPr="00102510">
        <w:rPr>
          <w:bCs/>
          <w:color w:val="000000"/>
          <w:sz w:val="24"/>
          <w:szCs w:val="24"/>
        </w:rPr>
        <w:t>poz. 446</w:t>
      </w:r>
      <w:r>
        <w:rPr>
          <w:bCs/>
          <w:color w:val="000000"/>
          <w:sz w:val="24"/>
          <w:szCs w:val="24"/>
        </w:rPr>
        <w:t>, poz. 1579</w:t>
      </w:r>
      <w:r w:rsidRPr="006475C8">
        <w:rPr>
          <w:color w:val="000000"/>
          <w:sz w:val="24"/>
          <w:szCs w:val="24"/>
        </w:rPr>
        <w:t>) zarządza się, co następuje:</w:t>
      </w:r>
    </w:p>
    <w:p w:rsidR="001222A8" w:rsidRDefault="001222A8" w:rsidP="008E58DA">
      <w:pPr>
        <w:spacing w:line="276" w:lineRule="auto"/>
        <w:jc w:val="both"/>
        <w:rPr>
          <w:color w:val="000000"/>
          <w:sz w:val="24"/>
          <w:szCs w:val="24"/>
        </w:rPr>
      </w:pPr>
    </w:p>
    <w:p w:rsidR="001222A8" w:rsidRDefault="001222A8" w:rsidP="008E58DA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1222A8" w:rsidRPr="00102510" w:rsidRDefault="001222A8" w:rsidP="008E58DA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02510">
        <w:rPr>
          <w:sz w:val="24"/>
          <w:szCs w:val="24"/>
        </w:rPr>
        <w:t xml:space="preserve">Niniejszym zarządzeniem wyznacza się osoby </w:t>
      </w:r>
      <w:r>
        <w:rPr>
          <w:sz w:val="24"/>
          <w:szCs w:val="24"/>
        </w:rPr>
        <w:t>odpowiedzialne za</w:t>
      </w:r>
      <w:r w:rsidRPr="00102510">
        <w:rPr>
          <w:sz w:val="24"/>
          <w:szCs w:val="24"/>
        </w:rPr>
        <w:t xml:space="preserve"> wykonywani</w:t>
      </w:r>
      <w:r>
        <w:rPr>
          <w:sz w:val="24"/>
          <w:szCs w:val="24"/>
        </w:rPr>
        <w:t>e</w:t>
      </w:r>
      <w:r w:rsidRPr="00102510">
        <w:rPr>
          <w:sz w:val="24"/>
          <w:szCs w:val="24"/>
        </w:rPr>
        <w:t xml:space="preserve"> czynności związanych z </w:t>
      </w:r>
      <w:r>
        <w:rPr>
          <w:sz w:val="24"/>
          <w:szCs w:val="24"/>
        </w:rPr>
        <w:t xml:space="preserve">rozliczaniem </w:t>
      </w:r>
      <w:r w:rsidRPr="00102510">
        <w:rPr>
          <w:sz w:val="24"/>
          <w:szCs w:val="24"/>
        </w:rPr>
        <w:t>podatk</w:t>
      </w:r>
      <w:r>
        <w:rPr>
          <w:sz w:val="24"/>
          <w:szCs w:val="24"/>
        </w:rPr>
        <w:t xml:space="preserve">u </w:t>
      </w:r>
      <w:r w:rsidRPr="00102510">
        <w:rPr>
          <w:sz w:val="24"/>
          <w:szCs w:val="24"/>
        </w:rPr>
        <w:t>VAT</w:t>
      </w:r>
      <w:r>
        <w:rPr>
          <w:sz w:val="24"/>
          <w:szCs w:val="24"/>
        </w:rPr>
        <w:t>.</w:t>
      </w:r>
    </w:p>
    <w:p w:rsidR="001222A8" w:rsidRPr="00E07594" w:rsidRDefault="001222A8" w:rsidP="008E58DA">
      <w:pPr>
        <w:numPr>
          <w:ilvl w:val="0"/>
          <w:numId w:val="2"/>
        </w:numPr>
        <w:spacing w:line="276" w:lineRule="auto"/>
        <w:ind w:left="357" w:hanging="357"/>
        <w:jc w:val="both"/>
        <w:rPr>
          <w:color w:val="FF0000"/>
          <w:sz w:val="24"/>
          <w:szCs w:val="24"/>
        </w:rPr>
      </w:pPr>
      <w:r w:rsidRPr="00C66EB2">
        <w:rPr>
          <w:color w:val="000000"/>
          <w:sz w:val="24"/>
          <w:szCs w:val="24"/>
        </w:rPr>
        <w:t>Osobami odpowiedzialnymi w jednostkach organizacyjnych Gmin</w:t>
      </w:r>
      <w:r>
        <w:rPr>
          <w:color w:val="000000"/>
          <w:sz w:val="24"/>
          <w:szCs w:val="24"/>
        </w:rPr>
        <w:t xml:space="preserve">y </w:t>
      </w:r>
      <w:r w:rsidRPr="00C66EB2">
        <w:rPr>
          <w:color w:val="000000"/>
          <w:sz w:val="24"/>
          <w:szCs w:val="24"/>
        </w:rPr>
        <w:t xml:space="preserve">za prawidłowe </w:t>
      </w:r>
      <w:r w:rsidR="008E58DA">
        <w:rPr>
          <w:color w:val="000000"/>
          <w:sz w:val="24"/>
          <w:szCs w:val="24"/>
        </w:rPr>
        <w:t>p</w:t>
      </w:r>
      <w:r w:rsidRPr="00C66EB2">
        <w:rPr>
          <w:color w:val="000000"/>
          <w:sz w:val="24"/>
          <w:szCs w:val="24"/>
        </w:rPr>
        <w:t xml:space="preserve">rzygotowywanie i przekazywanie dokumentacji niezbędnej do wdrożenia </w:t>
      </w:r>
      <w:r w:rsidRPr="00102510">
        <w:rPr>
          <w:sz w:val="24"/>
          <w:szCs w:val="24"/>
        </w:rPr>
        <w:t>scentralizowanego systemu rozliczeń podatku od towarów i usług oraz wykonywania czynności podatkowych związanych z działalnością kierowanej jednostki są kierownicy jednostek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</w:t>
      </w:r>
    </w:p>
    <w:p w:rsidR="001222A8" w:rsidRDefault="001222A8" w:rsidP="008E58DA">
      <w:pPr>
        <w:numPr>
          <w:ilvl w:val="0"/>
          <w:numId w:val="2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66EB2">
        <w:rPr>
          <w:color w:val="000000"/>
          <w:sz w:val="24"/>
          <w:szCs w:val="24"/>
        </w:rPr>
        <w:t xml:space="preserve">Kierownik jednostki </w:t>
      </w:r>
      <w:r>
        <w:rPr>
          <w:color w:val="000000"/>
          <w:sz w:val="24"/>
          <w:szCs w:val="24"/>
        </w:rPr>
        <w:t>organizacyjnej może wyznaczyć s</w:t>
      </w:r>
      <w:r w:rsidRPr="00C66EB2">
        <w:rPr>
          <w:color w:val="000000"/>
          <w:sz w:val="24"/>
          <w:szCs w:val="24"/>
        </w:rPr>
        <w:t>pośród pracowników jednostki, którą kieruje</w:t>
      </w:r>
      <w:r>
        <w:rPr>
          <w:color w:val="000000"/>
          <w:sz w:val="24"/>
          <w:szCs w:val="24"/>
        </w:rPr>
        <w:t>,</w:t>
      </w:r>
      <w:r w:rsidRPr="00C66EB2">
        <w:rPr>
          <w:color w:val="000000"/>
          <w:sz w:val="24"/>
          <w:szCs w:val="24"/>
        </w:rPr>
        <w:t xml:space="preserve"> osobę odpowiedzialną za zadania powierzone w §</w:t>
      </w:r>
      <w:r w:rsidR="008E58DA">
        <w:rPr>
          <w:color w:val="000000"/>
          <w:sz w:val="24"/>
          <w:szCs w:val="24"/>
        </w:rPr>
        <w:t xml:space="preserve"> </w:t>
      </w:r>
      <w:r w:rsidRPr="00C66EB2">
        <w:rPr>
          <w:color w:val="000000"/>
          <w:sz w:val="24"/>
          <w:szCs w:val="24"/>
        </w:rPr>
        <w:t xml:space="preserve">1 ust 1. </w:t>
      </w:r>
    </w:p>
    <w:p w:rsidR="001222A8" w:rsidRDefault="001222A8" w:rsidP="008E58DA">
      <w:pPr>
        <w:numPr>
          <w:ilvl w:val="0"/>
          <w:numId w:val="2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Kierownik</w:t>
      </w:r>
      <w:r w:rsidRPr="00844275">
        <w:rPr>
          <w:color w:val="FF0000"/>
          <w:sz w:val="24"/>
          <w:szCs w:val="24"/>
        </w:rPr>
        <w:t xml:space="preserve"> </w:t>
      </w:r>
      <w:r w:rsidRPr="00C66EB2">
        <w:rPr>
          <w:sz w:val="24"/>
          <w:szCs w:val="24"/>
        </w:rPr>
        <w:t>jednostki organizacyjnej</w:t>
      </w:r>
      <w:r>
        <w:rPr>
          <w:color w:val="000000"/>
          <w:sz w:val="24"/>
          <w:szCs w:val="24"/>
        </w:rPr>
        <w:t xml:space="preserve"> zobowiązany jest do przekazania Skarbnikowi Gminy/koordynatorowi danych osoby, o której mowa </w:t>
      </w:r>
      <w:r w:rsidRPr="00190CBA">
        <w:rPr>
          <w:color w:val="000000"/>
          <w:sz w:val="24"/>
          <w:szCs w:val="24"/>
        </w:rPr>
        <w:t>w §</w:t>
      </w:r>
      <w:r w:rsidR="008E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 </w:t>
      </w:r>
      <w:r w:rsidRPr="00190CBA">
        <w:rPr>
          <w:color w:val="000000"/>
          <w:sz w:val="24"/>
          <w:szCs w:val="24"/>
        </w:rPr>
        <w:t xml:space="preserve"> ust</w:t>
      </w:r>
      <w:r>
        <w:rPr>
          <w:color w:val="000000"/>
          <w:sz w:val="24"/>
          <w:szCs w:val="24"/>
        </w:rPr>
        <w:t xml:space="preserve">. 2 </w:t>
      </w:r>
    </w:p>
    <w:p w:rsidR="008E58DA" w:rsidRPr="008E58DA" w:rsidRDefault="008E58DA" w:rsidP="008E58DA">
      <w:pPr>
        <w:spacing w:line="276" w:lineRule="auto"/>
        <w:ind w:left="720"/>
        <w:jc w:val="both"/>
        <w:rPr>
          <w:color w:val="000000"/>
          <w:sz w:val="12"/>
          <w:szCs w:val="12"/>
        </w:rPr>
      </w:pPr>
    </w:p>
    <w:p w:rsidR="001222A8" w:rsidRDefault="001222A8" w:rsidP="008E58DA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1222A8" w:rsidRDefault="001222A8" w:rsidP="008E58DA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Gminie wyznacza się koordynatora odpowiedzialnego za zbieranie i przekazywanie Skarbnikowi Gminy prawidłowo sporządzonych dokumentacji rozliczeniowych od jednostek organizacyjnych </w:t>
      </w:r>
      <w:r w:rsidR="00C552E2">
        <w:rPr>
          <w:color w:val="000000"/>
          <w:sz w:val="24"/>
          <w:szCs w:val="24"/>
        </w:rPr>
        <w:t>:</w:t>
      </w:r>
    </w:p>
    <w:p w:rsidR="001222A8" w:rsidRDefault="00C552E2" w:rsidP="00C552E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Małgorzata Salska – zastępca Skarbnika Gminy.</w:t>
      </w:r>
    </w:p>
    <w:p w:rsidR="001222A8" w:rsidRDefault="001222A8" w:rsidP="008E58DA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razie jego nieobecności czynności koordynatora w jego zastępstwie wykonywać będzie  </w:t>
      </w:r>
      <w:r w:rsidR="00C552E2">
        <w:rPr>
          <w:color w:val="000000"/>
          <w:sz w:val="24"/>
          <w:szCs w:val="24"/>
        </w:rPr>
        <w:br/>
        <w:t>- Teresa Jaworska – Skarbnik Gminy</w:t>
      </w:r>
      <w:r>
        <w:rPr>
          <w:color w:val="000000"/>
          <w:sz w:val="24"/>
          <w:szCs w:val="24"/>
        </w:rPr>
        <w:t>.</w:t>
      </w:r>
    </w:p>
    <w:p w:rsidR="008E58DA" w:rsidRPr="008E58DA" w:rsidRDefault="008E58DA" w:rsidP="008E58DA">
      <w:pPr>
        <w:spacing w:line="276" w:lineRule="auto"/>
        <w:ind w:firstLine="708"/>
        <w:jc w:val="both"/>
        <w:rPr>
          <w:color w:val="000000"/>
          <w:sz w:val="12"/>
          <w:szCs w:val="12"/>
        </w:rPr>
      </w:pPr>
    </w:p>
    <w:p w:rsidR="001222A8" w:rsidRDefault="001222A8" w:rsidP="008E58DA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1222A8" w:rsidRDefault="001222A8" w:rsidP="008E58DA">
      <w:pPr>
        <w:spacing w:line="276" w:lineRule="auto"/>
        <w:jc w:val="both"/>
        <w:rPr>
          <w:sz w:val="24"/>
          <w:szCs w:val="24"/>
        </w:rPr>
      </w:pPr>
      <w:r w:rsidRPr="00AD39E2">
        <w:rPr>
          <w:sz w:val="24"/>
          <w:szCs w:val="24"/>
        </w:rPr>
        <w:t>Osoby określone w §</w:t>
      </w:r>
      <w:r w:rsidR="00C552E2">
        <w:rPr>
          <w:sz w:val="24"/>
          <w:szCs w:val="24"/>
        </w:rPr>
        <w:t xml:space="preserve"> </w:t>
      </w:r>
      <w:r w:rsidRPr="00AD39E2">
        <w:rPr>
          <w:sz w:val="24"/>
          <w:szCs w:val="24"/>
        </w:rPr>
        <w:t>1 i §</w:t>
      </w:r>
      <w:r w:rsidR="00C552E2">
        <w:rPr>
          <w:sz w:val="24"/>
          <w:szCs w:val="24"/>
        </w:rPr>
        <w:t xml:space="preserve"> </w:t>
      </w:r>
      <w:r w:rsidRPr="00AD39E2">
        <w:rPr>
          <w:sz w:val="24"/>
          <w:szCs w:val="24"/>
        </w:rPr>
        <w:t xml:space="preserve">2 niniejszego zarządzenia przejmują odpowiedzialność karno-skarbową </w:t>
      </w:r>
      <w:r>
        <w:rPr>
          <w:sz w:val="24"/>
          <w:szCs w:val="24"/>
        </w:rPr>
        <w:t xml:space="preserve">określoną w Kodeksie Karnym </w:t>
      </w:r>
      <w:r w:rsidRPr="00110C3F">
        <w:rPr>
          <w:sz w:val="24"/>
          <w:szCs w:val="24"/>
        </w:rPr>
        <w:t>Skarbowym (tj.</w:t>
      </w:r>
      <w:r w:rsidRPr="00C66EB2">
        <w:rPr>
          <w:sz w:val="24"/>
          <w:szCs w:val="24"/>
        </w:rPr>
        <w:t xml:space="preserve"> </w:t>
      </w:r>
      <w:r w:rsidRPr="00C66EB2">
        <w:rPr>
          <w:iCs/>
          <w:sz w:val="24"/>
          <w:szCs w:val="24"/>
        </w:rPr>
        <w:t>Dz</w:t>
      </w:r>
      <w:r>
        <w:rPr>
          <w:sz w:val="24"/>
          <w:szCs w:val="24"/>
        </w:rPr>
        <w:t>. U. z 2016</w:t>
      </w:r>
      <w:r w:rsidRPr="00C66EB2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2137) </w:t>
      </w:r>
      <w:r w:rsidR="008E58DA">
        <w:rPr>
          <w:sz w:val="24"/>
          <w:szCs w:val="24"/>
        </w:rPr>
        <w:br/>
      </w:r>
      <w:r w:rsidRPr="00AD39E2">
        <w:rPr>
          <w:sz w:val="24"/>
          <w:szCs w:val="24"/>
        </w:rPr>
        <w:t xml:space="preserve">oraz za naruszenie dyscypliny finansów publicznych </w:t>
      </w:r>
      <w:r>
        <w:rPr>
          <w:sz w:val="24"/>
          <w:szCs w:val="24"/>
        </w:rPr>
        <w:t xml:space="preserve">określonej w ustawie z dnia </w:t>
      </w:r>
      <w:r>
        <w:rPr>
          <w:sz w:val="24"/>
          <w:szCs w:val="24"/>
        </w:rPr>
        <w:br/>
      </w:r>
      <w:r w:rsidRPr="00993F02">
        <w:rPr>
          <w:sz w:val="24"/>
          <w:szCs w:val="24"/>
        </w:rPr>
        <w:t xml:space="preserve">17 grudnia 2004 r. o odpowiedzialności za naruszenie dyscypliny finansów </w:t>
      </w:r>
      <w:r w:rsidRPr="00110C3F">
        <w:rPr>
          <w:sz w:val="24"/>
          <w:szCs w:val="24"/>
        </w:rPr>
        <w:t xml:space="preserve">publicznych </w:t>
      </w:r>
      <w:r>
        <w:rPr>
          <w:sz w:val="24"/>
          <w:szCs w:val="24"/>
        </w:rPr>
        <w:br/>
      </w:r>
      <w:r w:rsidRPr="00110C3F">
        <w:rPr>
          <w:sz w:val="24"/>
          <w:szCs w:val="24"/>
        </w:rPr>
        <w:t>(tj. Dz. U</w:t>
      </w:r>
      <w:r w:rsidRPr="008E58DA">
        <w:rPr>
          <w:sz w:val="24"/>
          <w:szCs w:val="24"/>
        </w:rPr>
        <w:t>.</w:t>
      </w:r>
      <w:r w:rsidRPr="008E58DA">
        <w:rPr>
          <w:sz w:val="27"/>
          <w:szCs w:val="27"/>
        </w:rPr>
        <w:t xml:space="preserve"> </w:t>
      </w:r>
      <w:hyperlink r:id="rId7" w:history="1">
        <w:r w:rsidRPr="008E58DA">
          <w:rPr>
            <w:rStyle w:val="Hipercze"/>
            <w:bCs/>
            <w:color w:val="auto"/>
            <w:sz w:val="24"/>
            <w:szCs w:val="24"/>
            <w:u w:val="none"/>
          </w:rPr>
          <w:t>2013 r. poz. 168</w:t>
        </w:r>
      </w:hyperlink>
      <w:r w:rsidRPr="008E58DA">
        <w:rPr>
          <w:sz w:val="24"/>
          <w:szCs w:val="24"/>
        </w:rPr>
        <w:t>)</w:t>
      </w:r>
      <w:r w:rsidRPr="008E58DA">
        <w:rPr>
          <w:b/>
          <w:bCs/>
          <w:sz w:val="24"/>
          <w:szCs w:val="24"/>
        </w:rPr>
        <w:t xml:space="preserve"> </w:t>
      </w:r>
      <w:r w:rsidRPr="008E58DA">
        <w:rPr>
          <w:sz w:val="24"/>
          <w:szCs w:val="24"/>
        </w:rPr>
        <w:t xml:space="preserve">w </w:t>
      </w:r>
      <w:r w:rsidRPr="00110C3F">
        <w:rPr>
          <w:sz w:val="24"/>
          <w:szCs w:val="24"/>
        </w:rPr>
        <w:t xml:space="preserve">zakresie związanym z nierzetelnym lub nieterminowym </w:t>
      </w:r>
      <w:r w:rsidRPr="00AD39E2">
        <w:rPr>
          <w:sz w:val="24"/>
          <w:szCs w:val="24"/>
        </w:rPr>
        <w:t>przekazaniem dokumentów niezbędnych do rozliczenia podatku od towarów i usług danej jednostki organizacyjnej</w:t>
      </w:r>
      <w:r>
        <w:rPr>
          <w:sz w:val="24"/>
          <w:szCs w:val="24"/>
        </w:rPr>
        <w:t xml:space="preserve"> oraz w zakresie przypisanych im czynności.</w:t>
      </w:r>
    </w:p>
    <w:p w:rsidR="001222A8" w:rsidRPr="008E58DA" w:rsidRDefault="001222A8" w:rsidP="008E58DA">
      <w:pPr>
        <w:spacing w:line="276" w:lineRule="auto"/>
        <w:ind w:firstLine="708"/>
        <w:jc w:val="both"/>
        <w:rPr>
          <w:sz w:val="12"/>
          <w:szCs w:val="12"/>
        </w:rPr>
      </w:pPr>
    </w:p>
    <w:p w:rsidR="001222A8" w:rsidRDefault="001222A8" w:rsidP="008E58DA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1222A8" w:rsidRDefault="001222A8" w:rsidP="008E58DA">
      <w:pPr>
        <w:numPr>
          <w:ilvl w:val="0"/>
          <w:numId w:val="1"/>
        </w:numPr>
        <w:spacing w:line="276" w:lineRule="auto"/>
        <w:ind w:left="357" w:hanging="357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Obowiązkiem osób odpowiedzialnych w jednostkach organizacyjnych gminy </w:t>
      </w:r>
      <w:r w:rsidR="008E58D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za sporządzanie dokumentacji VAT niezbędnej do przygotowania scentralizowanego rozliczenia podatku od towarów i usług jest wykonanie czynności wymaganych </w:t>
      </w:r>
      <w:r w:rsidR="008E58D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dla prawidłowego jego zaewidencjonowania. Zakres tych czynności obejmuje </w:t>
      </w:r>
      <w:r>
        <w:rPr>
          <w:color w:val="000000"/>
          <w:sz w:val="24"/>
          <w:szCs w:val="24"/>
        </w:rPr>
        <w:br/>
        <w:t>w szczególności:</w:t>
      </w:r>
    </w:p>
    <w:p w:rsidR="001222A8" w:rsidRPr="00A4502F" w:rsidRDefault="001222A8" w:rsidP="008E58DA">
      <w:pPr>
        <w:numPr>
          <w:ilvl w:val="0"/>
          <w:numId w:val="3"/>
        </w:numPr>
        <w:spacing w:line="276" w:lineRule="auto"/>
        <w:ind w:left="714" w:hanging="357"/>
        <w:jc w:val="both"/>
        <w:rPr>
          <w:b/>
          <w:bCs/>
          <w:sz w:val="24"/>
          <w:szCs w:val="24"/>
        </w:rPr>
      </w:pPr>
      <w:r w:rsidRPr="00A4502F">
        <w:rPr>
          <w:sz w:val="24"/>
          <w:szCs w:val="24"/>
        </w:rPr>
        <w:lastRenderedPageBreak/>
        <w:t xml:space="preserve">rzetelne i zgodne z przepisami sporządzanie ewidencji sprzedaży i zakupów </w:t>
      </w:r>
      <w:r w:rsidRPr="00A4502F">
        <w:rPr>
          <w:sz w:val="24"/>
          <w:szCs w:val="24"/>
        </w:rPr>
        <w:br/>
        <w:t>według  wzoru określonego w odrębnym zarządzeniu</w:t>
      </w:r>
      <w:r>
        <w:rPr>
          <w:sz w:val="24"/>
          <w:szCs w:val="24"/>
        </w:rPr>
        <w:t>,</w:t>
      </w:r>
    </w:p>
    <w:p w:rsidR="001222A8" w:rsidRPr="00A4502F" w:rsidRDefault="001222A8" w:rsidP="008E58DA">
      <w:pPr>
        <w:numPr>
          <w:ilvl w:val="0"/>
          <w:numId w:val="3"/>
        </w:numPr>
        <w:spacing w:line="276" w:lineRule="auto"/>
        <w:ind w:left="714" w:hanging="357"/>
        <w:jc w:val="both"/>
        <w:rPr>
          <w:b/>
          <w:bCs/>
          <w:sz w:val="24"/>
          <w:szCs w:val="24"/>
        </w:rPr>
      </w:pPr>
      <w:r w:rsidRPr="00A4502F">
        <w:rPr>
          <w:sz w:val="24"/>
          <w:szCs w:val="24"/>
        </w:rPr>
        <w:t>terminowe przekazywanie do</w:t>
      </w:r>
      <w:r>
        <w:rPr>
          <w:sz w:val="24"/>
          <w:szCs w:val="24"/>
        </w:rPr>
        <w:t xml:space="preserve"> koordynatora wskazanego w</w:t>
      </w:r>
      <w:r w:rsidRPr="00C00E94">
        <w:rPr>
          <w:sz w:val="24"/>
          <w:szCs w:val="24"/>
        </w:rPr>
        <w:t xml:space="preserve"> </w:t>
      </w:r>
      <w:r w:rsidRPr="00C00E94">
        <w:rPr>
          <w:color w:val="000000"/>
          <w:sz w:val="24"/>
          <w:szCs w:val="24"/>
        </w:rPr>
        <w:t>§</w:t>
      </w:r>
      <w:r w:rsidR="008E58DA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rStyle w:val="Odwoaniedokomentarza"/>
        </w:rPr>
        <w:t xml:space="preserve"> </w:t>
      </w:r>
      <w:r>
        <w:rPr>
          <w:sz w:val="24"/>
          <w:szCs w:val="24"/>
        </w:rPr>
        <w:t>pr</w:t>
      </w:r>
      <w:r w:rsidRPr="00A4502F">
        <w:rPr>
          <w:sz w:val="24"/>
          <w:szCs w:val="24"/>
        </w:rPr>
        <w:t xml:space="preserve">zygotowanej dokumentacji niezbędnej do scentralizowanego rozliczania podatku od towarów </w:t>
      </w:r>
      <w:r>
        <w:rPr>
          <w:sz w:val="24"/>
          <w:szCs w:val="24"/>
        </w:rPr>
        <w:br/>
      </w:r>
      <w:r w:rsidRPr="00A4502F">
        <w:rPr>
          <w:sz w:val="24"/>
          <w:szCs w:val="24"/>
        </w:rPr>
        <w:t>i usług</w:t>
      </w:r>
      <w:r>
        <w:rPr>
          <w:sz w:val="24"/>
          <w:szCs w:val="24"/>
        </w:rPr>
        <w:t>,</w:t>
      </w:r>
    </w:p>
    <w:p w:rsidR="001222A8" w:rsidRPr="00A4502F" w:rsidRDefault="001222A8" w:rsidP="008E58DA">
      <w:pPr>
        <w:numPr>
          <w:ilvl w:val="0"/>
          <w:numId w:val="3"/>
        </w:numPr>
        <w:spacing w:line="276" w:lineRule="auto"/>
        <w:ind w:left="714" w:hanging="357"/>
        <w:jc w:val="both"/>
        <w:rPr>
          <w:b/>
          <w:bCs/>
          <w:sz w:val="24"/>
          <w:szCs w:val="24"/>
        </w:rPr>
      </w:pPr>
      <w:r w:rsidRPr="00A4502F">
        <w:rPr>
          <w:sz w:val="24"/>
          <w:szCs w:val="24"/>
        </w:rPr>
        <w:t xml:space="preserve">niezwłoczne powiadamianie wyznaczonych w Gminie osób o nieprawidłowościach </w:t>
      </w:r>
      <w:r w:rsidR="008E58DA">
        <w:rPr>
          <w:sz w:val="24"/>
          <w:szCs w:val="24"/>
        </w:rPr>
        <w:br/>
      </w:r>
      <w:r w:rsidRPr="00A4502F">
        <w:rPr>
          <w:sz w:val="24"/>
          <w:szCs w:val="24"/>
        </w:rPr>
        <w:t>w związku z przygotowywaną i przekazywaną dokumentacj</w:t>
      </w:r>
      <w:r>
        <w:rPr>
          <w:sz w:val="24"/>
          <w:szCs w:val="24"/>
        </w:rPr>
        <w:t xml:space="preserve">ą związanych </w:t>
      </w:r>
      <w:r w:rsidR="008E58DA">
        <w:rPr>
          <w:sz w:val="24"/>
          <w:szCs w:val="24"/>
        </w:rPr>
        <w:br/>
      </w:r>
      <w:r>
        <w:rPr>
          <w:sz w:val="24"/>
          <w:szCs w:val="24"/>
        </w:rPr>
        <w:t>w szczególności z: opóźnieniem lub niepełnym przekazaniem dokumentacji.</w:t>
      </w:r>
    </w:p>
    <w:p w:rsidR="001222A8" w:rsidRPr="00A4502F" w:rsidRDefault="001222A8" w:rsidP="008E58DA">
      <w:pPr>
        <w:numPr>
          <w:ilvl w:val="0"/>
          <w:numId w:val="3"/>
        </w:numPr>
        <w:spacing w:line="276" w:lineRule="auto"/>
        <w:ind w:left="714" w:hanging="357"/>
        <w:jc w:val="both"/>
        <w:rPr>
          <w:b/>
          <w:bCs/>
          <w:sz w:val="24"/>
          <w:szCs w:val="24"/>
        </w:rPr>
      </w:pPr>
      <w:r w:rsidRPr="00A4502F">
        <w:rPr>
          <w:sz w:val="24"/>
          <w:szCs w:val="24"/>
        </w:rPr>
        <w:t xml:space="preserve">udostępnianie w razie potrzeby innej lub dodatkowej dokumentacji związanej </w:t>
      </w:r>
      <w:r w:rsidRPr="00A4502F">
        <w:rPr>
          <w:sz w:val="24"/>
          <w:szCs w:val="24"/>
        </w:rPr>
        <w:br/>
        <w:t>z rozliczeniami w podatku od towarów i usług oraz udzielanie niezbędnych wyjaśnień</w:t>
      </w:r>
      <w:r>
        <w:rPr>
          <w:sz w:val="24"/>
          <w:szCs w:val="24"/>
        </w:rPr>
        <w:t>,</w:t>
      </w:r>
    </w:p>
    <w:p w:rsidR="001222A8" w:rsidRPr="00A4502F" w:rsidRDefault="001222A8" w:rsidP="008E58DA">
      <w:pPr>
        <w:numPr>
          <w:ilvl w:val="0"/>
          <w:numId w:val="3"/>
        </w:numPr>
        <w:spacing w:line="276" w:lineRule="auto"/>
        <w:ind w:left="714" w:hanging="357"/>
        <w:jc w:val="both"/>
        <w:rPr>
          <w:b/>
          <w:bCs/>
          <w:sz w:val="24"/>
          <w:szCs w:val="24"/>
        </w:rPr>
      </w:pPr>
      <w:r w:rsidRPr="00A4502F">
        <w:rPr>
          <w:sz w:val="24"/>
          <w:szCs w:val="24"/>
        </w:rPr>
        <w:t>poszerzanie i aktualizowanie wiedzy z zakresu podatku od towarów i usług</w:t>
      </w:r>
      <w:r>
        <w:rPr>
          <w:sz w:val="24"/>
          <w:szCs w:val="24"/>
        </w:rPr>
        <w:t>,</w:t>
      </w:r>
    </w:p>
    <w:p w:rsidR="001222A8" w:rsidRPr="00A4502F" w:rsidRDefault="001222A8" w:rsidP="008E58DA">
      <w:pPr>
        <w:numPr>
          <w:ilvl w:val="0"/>
          <w:numId w:val="3"/>
        </w:numPr>
        <w:spacing w:line="276" w:lineRule="auto"/>
        <w:ind w:left="714" w:hanging="357"/>
        <w:jc w:val="both"/>
        <w:rPr>
          <w:b/>
          <w:bCs/>
          <w:sz w:val="24"/>
          <w:szCs w:val="24"/>
        </w:rPr>
      </w:pPr>
      <w:r w:rsidRPr="00A4502F">
        <w:rPr>
          <w:sz w:val="24"/>
          <w:szCs w:val="24"/>
        </w:rPr>
        <w:t xml:space="preserve">wykonywanie innych zadań zleconych przez przełożonych w związku </w:t>
      </w:r>
      <w:r w:rsidRPr="00A4502F">
        <w:rPr>
          <w:sz w:val="24"/>
          <w:szCs w:val="24"/>
        </w:rPr>
        <w:br/>
        <w:t>z rozliczeniami podatku od towarów i usług</w:t>
      </w:r>
      <w:r>
        <w:rPr>
          <w:sz w:val="24"/>
          <w:szCs w:val="24"/>
        </w:rPr>
        <w:t>,</w:t>
      </w:r>
    </w:p>
    <w:p w:rsidR="001222A8" w:rsidRPr="00CD6570" w:rsidRDefault="001222A8" w:rsidP="008E58DA">
      <w:pPr>
        <w:numPr>
          <w:ilvl w:val="0"/>
          <w:numId w:val="3"/>
        </w:numPr>
        <w:spacing w:line="276" w:lineRule="auto"/>
        <w:ind w:left="714" w:hanging="357"/>
        <w:jc w:val="both"/>
        <w:rPr>
          <w:b/>
          <w:bCs/>
          <w:sz w:val="24"/>
          <w:szCs w:val="24"/>
        </w:rPr>
      </w:pPr>
      <w:r w:rsidRPr="00381E5D">
        <w:rPr>
          <w:sz w:val="24"/>
          <w:szCs w:val="24"/>
        </w:rPr>
        <w:t>wykonywanie czynności określonych</w:t>
      </w:r>
      <w:r w:rsidRPr="00381E5D">
        <w:rPr>
          <w:color w:val="000000"/>
          <w:sz w:val="24"/>
          <w:szCs w:val="24"/>
        </w:rPr>
        <w:t xml:space="preserve"> przez koordynatora wskazanego w §</w:t>
      </w:r>
      <w:r w:rsidR="008E58DA">
        <w:rPr>
          <w:color w:val="000000"/>
          <w:sz w:val="24"/>
          <w:szCs w:val="24"/>
        </w:rPr>
        <w:t xml:space="preserve"> </w:t>
      </w:r>
      <w:r w:rsidRPr="00381E5D">
        <w:rPr>
          <w:color w:val="000000"/>
          <w:sz w:val="24"/>
          <w:szCs w:val="24"/>
        </w:rPr>
        <w:t>2 zarządzenia w zakresie scentralizowanego rozliczenia podatku od towarów i usłu</w:t>
      </w:r>
      <w:r>
        <w:rPr>
          <w:color w:val="000000"/>
          <w:sz w:val="24"/>
          <w:szCs w:val="24"/>
        </w:rPr>
        <w:t>g.</w:t>
      </w:r>
    </w:p>
    <w:p w:rsidR="001222A8" w:rsidRPr="008E58DA" w:rsidRDefault="001222A8" w:rsidP="008E58DA">
      <w:pPr>
        <w:spacing w:line="276" w:lineRule="auto"/>
        <w:ind w:left="774"/>
        <w:jc w:val="both"/>
        <w:rPr>
          <w:b/>
          <w:bCs/>
          <w:sz w:val="12"/>
          <w:szCs w:val="12"/>
        </w:rPr>
      </w:pPr>
    </w:p>
    <w:p w:rsidR="001222A8" w:rsidRDefault="001222A8" w:rsidP="008E58DA">
      <w:pPr>
        <w:spacing w:line="276" w:lineRule="auto"/>
        <w:rPr>
          <w:b/>
          <w:color w:val="000000"/>
          <w:sz w:val="24"/>
          <w:szCs w:val="24"/>
        </w:rPr>
      </w:pPr>
      <w:r w:rsidRPr="006E0F28">
        <w:rPr>
          <w:b/>
          <w:color w:val="000000"/>
          <w:sz w:val="24"/>
          <w:szCs w:val="24"/>
        </w:rPr>
        <w:t>§ 5</w:t>
      </w:r>
    </w:p>
    <w:p w:rsidR="001222A8" w:rsidRDefault="001222A8" w:rsidP="008E58DA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odpowiedzialne w jednostkach organizacyjnych gminy za sporządzanie </w:t>
      </w:r>
      <w:r>
        <w:rPr>
          <w:color w:val="000000"/>
          <w:sz w:val="24"/>
          <w:szCs w:val="24"/>
        </w:rPr>
        <w:br/>
        <w:t xml:space="preserve">i przygotowywanie dokumentacji rozliczeniowej dot. podatku od towarów i usług w przypadku ich nieobecności powinny być zastępowane zgodnie z zasadami obowiązującymi w danej </w:t>
      </w:r>
      <w:r w:rsidR="008E58DA"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ednostce.</w:t>
      </w:r>
      <w:bookmarkStart w:id="0" w:name="z1"/>
      <w:bookmarkEnd w:id="0"/>
    </w:p>
    <w:p w:rsidR="008E58DA" w:rsidRPr="008E58DA" w:rsidRDefault="008E58DA" w:rsidP="008E58DA">
      <w:pPr>
        <w:spacing w:line="276" w:lineRule="auto"/>
        <w:jc w:val="both"/>
        <w:rPr>
          <w:b/>
          <w:bCs/>
          <w:sz w:val="12"/>
          <w:szCs w:val="12"/>
        </w:rPr>
      </w:pPr>
    </w:p>
    <w:p w:rsidR="001222A8" w:rsidRDefault="001222A8" w:rsidP="008E58DA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1222A8" w:rsidRDefault="001222A8" w:rsidP="008E58D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Wykonanie zarządzenia powierza się Skarbnikowi Gminy, kierownikom/dyrektorom gminnych jednostek organizacyjnych oraz pozostałym osobom wskazanym przez kierowników/dyrektorów jednostek.</w:t>
      </w:r>
    </w:p>
    <w:p w:rsidR="001222A8" w:rsidRPr="008E58DA" w:rsidRDefault="001222A8" w:rsidP="008E58DA">
      <w:pPr>
        <w:spacing w:line="276" w:lineRule="auto"/>
        <w:jc w:val="both"/>
        <w:rPr>
          <w:b/>
          <w:bCs/>
          <w:sz w:val="12"/>
          <w:szCs w:val="12"/>
        </w:rPr>
      </w:pPr>
    </w:p>
    <w:p w:rsidR="001222A8" w:rsidRDefault="001222A8" w:rsidP="008E58DA">
      <w:pPr>
        <w:spacing w:line="276" w:lineRule="auto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1222A8" w:rsidRPr="006E0F28" w:rsidRDefault="001222A8" w:rsidP="008E58DA">
      <w:pPr>
        <w:spacing w:line="276" w:lineRule="auto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Zarządzenie wchodzi w życie z dniem </w:t>
      </w:r>
      <w:r w:rsidR="00C552E2">
        <w:rPr>
          <w:color w:val="000000"/>
          <w:sz w:val="24"/>
          <w:szCs w:val="24"/>
        </w:rPr>
        <w:t>1 stycznia 2017 r.</w:t>
      </w:r>
      <w:bookmarkStart w:id="1" w:name="_GoBack"/>
      <w:bookmarkEnd w:id="1"/>
    </w:p>
    <w:p w:rsidR="00E35C35" w:rsidRPr="001222A8" w:rsidRDefault="00E35C35" w:rsidP="008E58DA">
      <w:pPr>
        <w:spacing w:line="276" w:lineRule="auto"/>
      </w:pPr>
    </w:p>
    <w:sectPr w:rsidR="00E35C35" w:rsidRPr="001222A8" w:rsidSect="0025444B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B1" w:rsidRDefault="00B53CB1">
      <w:r>
        <w:separator/>
      </w:r>
    </w:p>
  </w:endnote>
  <w:endnote w:type="continuationSeparator" w:id="0">
    <w:p w:rsidR="00B53CB1" w:rsidRDefault="00B5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BA" w:rsidRDefault="001222A8" w:rsidP="00104D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0FBA" w:rsidRDefault="00B53CB1" w:rsidP="00F90F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347625"/>
      <w:docPartObj>
        <w:docPartGallery w:val="Page Numbers (Bottom of Page)"/>
        <w:docPartUnique/>
      </w:docPartObj>
    </w:sdtPr>
    <w:sdtEndPr/>
    <w:sdtContent>
      <w:p w:rsidR="008E58DA" w:rsidRDefault="008E58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E2">
          <w:rPr>
            <w:noProof/>
          </w:rPr>
          <w:t>1</w:t>
        </w:r>
        <w:r>
          <w:fldChar w:fldCharType="end"/>
        </w:r>
      </w:p>
    </w:sdtContent>
  </w:sdt>
  <w:p w:rsidR="00F90FBA" w:rsidRDefault="00B53CB1" w:rsidP="00F90F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B1" w:rsidRDefault="00B53CB1">
      <w:r>
        <w:separator/>
      </w:r>
    </w:p>
  </w:footnote>
  <w:footnote w:type="continuationSeparator" w:id="0">
    <w:p w:rsidR="00B53CB1" w:rsidRDefault="00B5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2D67"/>
    <w:multiLevelType w:val="hybridMultilevel"/>
    <w:tmpl w:val="06343EBC"/>
    <w:lvl w:ilvl="0" w:tplc="4454D05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745BB"/>
    <w:multiLevelType w:val="hybridMultilevel"/>
    <w:tmpl w:val="97760F3A"/>
    <w:lvl w:ilvl="0" w:tplc="69F44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048C"/>
    <w:multiLevelType w:val="hybridMultilevel"/>
    <w:tmpl w:val="D8723F42"/>
    <w:lvl w:ilvl="0" w:tplc="18B097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6F"/>
    <w:rsid w:val="001222A8"/>
    <w:rsid w:val="001303BF"/>
    <w:rsid w:val="003D2849"/>
    <w:rsid w:val="0058568B"/>
    <w:rsid w:val="0059136F"/>
    <w:rsid w:val="005A3239"/>
    <w:rsid w:val="006C26BA"/>
    <w:rsid w:val="008070FE"/>
    <w:rsid w:val="008E58DA"/>
    <w:rsid w:val="00A8758C"/>
    <w:rsid w:val="00B53CB1"/>
    <w:rsid w:val="00C552E2"/>
    <w:rsid w:val="00E3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27B5"/>
  <w15:docId w15:val="{C1A0293B-0846-4649-B700-21D043EE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22A8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1222A8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22A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222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2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2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22A8"/>
  </w:style>
  <w:style w:type="character" w:styleId="Odwoaniedokomentarza">
    <w:name w:val="annotation reference"/>
    <w:rsid w:val="001222A8"/>
    <w:rPr>
      <w:sz w:val="16"/>
      <w:szCs w:val="16"/>
    </w:rPr>
  </w:style>
  <w:style w:type="character" w:styleId="Hipercze">
    <w:name w:val="Hyperlink"/>
    <w:rsid w:val="001222A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5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t&amp;rct=j&amp;q=&amp;esrc=s&amp;source=web&amp;cd=3&amp;cad=rja&amp;uact=8&amp;sqi=2&amp;ved=0ahUKEwi09-KZt87OAhWIEiwKHc4qBCQQFggnMAI&amp;url=http%3A%2F%2Fisap.sejm.gov.pl%2FDetailsServlet%3Fid%3DWDU20130000168&amp;usg=AFQjCNEIsfYmC8rEcMwkxjrgpi688HdV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m.salska</cp:lastModifiedBy>
  <cp:revision>5</cp:revision>
  <dcterms:created xsi:type="dcterms:W3CDTF">2017-01-03T12:09:00Z</dcterms:created>
  <dcterms:modified xsi:type="dcterms:W3CDTF">2017-01-03T13:19:00Z</dcterms:modified>
</cp:coreProperties>
</file>